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35" w:rsidRPr="00C45EA4" w:rsidRDefault="002A2335" w:rsidP="005F7B1B">
      <w:pPr>
        <w:pStyle w:val="7"/>
        <w:rPr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 xml:space="preserve">Отчет о </w:t>
      </w:r>
      <w:proofErr w:type="spellStart"/>
      <w:r w:rsidRPr="00C45EA4">
        <w:rPr>
          <w:b/>
          <w:snapToGrid w:val="0"/>
          <w:sz w:val="40"/>
          <w:szCs w:val="40"/>
        </w:rPr>
        <w:t>самообследовании</w:t>
      </w:r>
      <w:proofErr w:type="spellEnd"/>
      <w:r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5404E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за  2020-2021</w:t>
      </w:r>
      <w:r w:rsidR="00516D7B" w:rsidRPr="00C45EA4">
        <w:rPr>
          <w:b/>
          <w:snapToGrid w:val="0"/>
          <w:sz w:val="40"/>
          <w:szCs w:val="40"/>
        </w:rPr>
        <w:t xml:space="preserve"> учебный </w:t>
      </w:r>
      <w:r w:rsidR="002A2335" w:rsidRPr="00C45EA4">
        <w:rPr>
          <w:b/>
          <w:snapToGrid w:val="0"/>
          <w:sz w:val="40"/>
          <w:szCs w:val="40"/>
        </w:rPr>
        <w:t>год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A2335" w:rsidRPr="00C45EA4" w:rsidRDefault="005404EE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Муниципаль</w:t>
      </w:r>
      <w:r w:rsidR="00843469">
        <w:rPr>
          <w:b/>
          <w:snapToGrid w:val="0"/>
          <w:sz w:val="40"/>
          <w:szCs w:val="40"/>
        </w:rPr>
        <w:t>ного</w:t>
      </w:r>
      <w:r w:rsidR="00516D7B" w:rsidRPr="00C45EA4">
        <w:rPr>
          <w:b/>
          <w:snapToGrid w:val="0"/>
          <w:sz w:val="40"/>
          <w:szCs w:val="40"/>
        </w:rPr>
        <w:t xml:space="preserve"> </w:t>
      </w:r>
      <w:r w:rsidR="00843469">
        <w:rPr>
          <w:b/>
          <w:snapToGrid w:val="0"/>
          <w:sz w:val="40"/>
          <w:szCs w:val="40"/>
        </w:rPr>
        <w:t xml:space="preserve"> </w:t>
      </w:r>
      <w:r>
        <w:rPr>
          <w:b/>
          <w:snapToGrid w:val="0"/>
          <w:sz w:val="40"/>
          <w:szCs w:val="40"/>
        </w:rPr>
        <w:t>казенного</w:t>
      </w:r>
      <w:r w:rsidR="00843469">
        <w:rPr>
          <w:b/>
          <w:snapToGrid w:val="0"/>
          <w:sz w:val="40"/>
          <w:szCs w:val="40"/>
        </w:rPr>
        <w:t xml:space="preserve"> общеобразовательного учреждения</w:t>
      </w:r>
      <w:r w:rsidR="002A2335"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2A2335" w:rsidP="005404EE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proofErr w:type="spellStart"/>
      <w:r w:rsidR="005404EE">
        <w:rPr>
          <w:b/>
          <w:snapToGrid w:val="0"/>
          <w:sz w:val="40"/>
          <w:szCs w:val="40"/>
        </w:rPr>
        <w:t>Рикванинская</w:t>
      </w:r>
      <w:proofErr w:type="spellEnd"/>
      <w:r w:rsidR="005404EE">
        <w:rPr>
          <w:b/>
          <w:snapToGrid w:val="0"/>
          <w:sz w:val="40"/>
          <w:szCs w:val="40"/>
        </w:rPr>
        <w:t xml:space="preserve"> с</w:t>
      </w:r>
      <w:r w:rsidR="00516D7B" w:rsidRPr="00C45EA4">
        <w:rPr>
          <w:b/>
          <w:snapToGrid w:val="0"/>
          <w:sz w:val="40"/>
          <w:szCs w:val="40"/>
        </w:rPr>
        <w:t>р</w:t>
      </w:r>
      <w:r w:rsidR="005404EE">
        <w:rPr>
          <w:b/>
          <w:snapToGrid w:val="0"/>
          <w:sz w:val="40"/>
          <w:szCs w:val="40"/>
        </w:rPr>
        <w:t>едняя общеобразовательная школа</w:t>
      </w:r>
      <w:r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C51524" w:rsidRPr="00C45EA4">
        <w:rPr>
          <w:sz w:val="24"/>
          <w:szCs w:val="24"/>
        </w:rPr>
        <w:t xml:space="preserve"> </w:t>
      </w:r>
      <w:r w:rsidR="005404EE">
        <w:rPr>
          <w:sz w:val="24"/>
          <w:szCs w:val="24"/>
        </w:rPr>
        <w:t>муниципаль</w:t>
      </w:r>
      <w:r w:rsidR="00C51524" w:rsidRPr="00C45EA4">
        <w:rPr>
          <w:sz w:val="24"/>
          <w:szCs w:val="24"/>
        </w:rPr>
        <w:t xml:space="preserve">ного </w:t>
      </w:r>
      <w:r w:rsidR="005404EE">
        <w:rPr>
          <w:sz w:val="24"/>
          <w:szCs w:val="24"/>
        </w:rPr>
        <w:t>казен</w:t>
      </w:r>
      <w:r w:rsidRPr="00C45EA4">
        <w:rPr>
          <w:sz w:val="24"/>
          <w:szCs w:val="24"/>
        </w:rPr>
        <w:t>ного общеобразовательного учреждения «</w:t>
      </w:r>
      <w:proofErr w:type="spellStart"/>
      <w:r w:rsidR="005404EE">
        <w:rPr>
          <w:sz w:val="24"/>
          <w:szCs w:val="24"/>
        </w:rPr>
        <w:t>Рикванинская</w:t>
      </w:r>
      <w:proofErr w:type="spellEnd"/>
      <w:r w:rsidR="005404EE">
        <w:rPr>
          <w:sz w:val="24"/>
          <w:szCs w:val="24"/>
        </w:rPr>
        <w:t xml:space="preserve"> с</w:t>
      </w:r>
      <w:r w:rsidR="00C51524" w:rsidRPr="00C45EA4">
        <w:rPr>
          <w:sz w:val="24"/>
          <w:szCs w:val="24"/>
        </w:rPr>
        <w:t>редняя общеобразовательная школа</w:t>
      </w:r>
      <w:r w:rsidR="00B16930" w:rsidRPr="00C45EA4">
        <w:rPr>
          <w:sz w:val="24"/>
          <w:szCs w:val="24"/>
        </w:rPr>
        <w:t xml:space="preserve">» </w:t>
      </w:r>
      <w:r w:rsidRPr="00C45EA4">
        <w:rPr>
          <w:sz w:val="24"/>
          <w:szCs w:val="24"/>
        </w:rPr>
        <w:t xml:space="preserve">проведено в соответствии </w:t>
      </w:r>
      <w:proofErr w:type="gramStart"/>
      <w:r w:rsidRPr="00C45EA4">
        <w:rPr>
          <w:sz w:val="24"/>
          <w:szCs w:val="24"/>
        </w:rPr>
        <w:t>с</w:t>
      </w:r>
      <w:proofErr w:type="gram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организацией»,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3F67E2" w:rsidRPr="00C45EA4" w:rsidRDefault="003F67E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EF6C1F" w:rsidRPr="00C45EA4" w:rsidRDefault="00EF6C1F">
      <w:pPr>
        <w:ind w:left="-15" w:right="4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Цель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.  </w:t>
      </w:r>
    </w:p>
    <w:p w:rsidR="00035AF2" w:rsidRPr="00C45EA4" w:rsidRDefault="0069320A">
      <w:pPr>
        <w:ind w:left="56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ходе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результатам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и размещается на официальном сайте</w:t>
      </w:r>
      <w:r w:rsidR="007924E2" w:rsidRPr="00C45EA4">
        <w:rPr>
          <w:sz w:val="24"/>
          <w:szCs w:val="24"/>
        </w:rPr>
        <w:t xml:space="preserve"> </w:t>
      </w:r>
      <w:r w:rsidR="005404EE">
        <w:rPr>
          <w:sz w:val="24"/>
          <w:szCs w:val="24"/>
        </w:rPr>
        <w:t>муниципаль</w:t>
      </w:r>
      <w:r w:rsidR="005404EE" w:rsidRPr="00C45EA4">
        <w:rPr>
          <w:sz w:val="24"/>
          <w:szCs w:val="24"/>
        </w:rPr>
        <w:t xml:space="preserve">ного </w:t>
      </w:r>
      <w:r w:rsidR="005404EE">
        <w:rPr>
          <w:sz w:val="24"/>
          <w:szCs w:val="24"/>
        </w:rPr>
        <w:t>казен</w:t>
      </w:r>
      <w:r w:rsidR="005404EE" w:rsidRPr="00C45EA4">
        <w:rPr>
          <w:sz w:val="24"/>
          <w:szCs w:val="24"/>
        </w:rPr>
        <w:t>ного общеобразовательного учреждения «</w:t>
      </w:r>
      <w:proofErr w:type="spellStart"/>
      <w:r w:rsidR="005404EE">
        <w:rPr>
          <w:sz w:val="24"/>
          <w:szCs w:val="24"/>
        </w:rPr>
        <w:t>Рикванинская</w:t>
      </w:r>
      <w:proofErr w:type="spellEnd"/>
      <w:r w:rsidR="005404EE">
        <w:rPr>
          <w:sz w:val="24"/>
          <w:szCs w:val="24"/>
        </w:rPr>
        <w:t xml:space="preserve"> с</w:t>
      </w:r>
      <w:r w:rsidR="005404EE" w:rsidRPr="00C45EA4">
        <w:rPr>
          <w:sz w:val="24"/>
          <w:szCs w:val="24"/>
        </w:rPr>
        <w:t xml:space="preserve">редняя общеобразовательная школа» </w:t>
      </w:r>
      <w:r w:rsidRPr="00C45EA4">
        <w:rPr>
          <w:sz w:val="24"/>
          <w:szCs w:val="24"/>
        </w:rPr>
        <w:t xml:space="preserve">в информационно-телекоммуникационной сети Интернет. </w:t>
      </w:r>
    </w:p>
    <w:p w:rsidR="00035AF2" w:rsidRPr="00C45EA4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p w:rsidR="00B76DA1" w:rsidRPr="00C45EA4" w:rsidRDefault="00B76DA1" w:rsidP="00B76DA1">
      <w:pPr>
        <w:spacing w:after="0" w:line="259" w:lineRule="auto"/>
        <w:ind w:left="133" w:right="128" w:hanging="10"/>
        <w:rPr>
          <w:color w:val="000000" w:themeColor="text1"/>
          <w:sz w:val="24"/>
          <w:szCs w:val="24"/>
        </w:rPr>
      </w:pPr>
    </w:p>
    <w:p w:rsidR="005404EE" w:rsidRPr="000A41B2" w:rsidRDefault="005404EE" w:rsidP="005404EE">
      <w:pPr>
        <w:pStyle w:val="afa"/>
        <w:tabs>
          <w:tab w:val="num" w:pos="360"/>
        </w:tabs>
        <w:ind w:left="360" w:hanging="360"/>
        <w:jc w:val="both"/>
        <w:rPr>
          <w:color w:val="000000"/>
          <w:sz w:val="26"/>
          <w:szCs w:val="26"/>
          <w:u w:val="single"/>
        </w:rPr>
      </w:pPr>
      <w:r w:rsidRPr="000A41B2">
        <w:rPr>
          <w:color w:val="000000"/>
          <w:sz w:val="26"/>
          <w:szCs w:val="26"/>
        </w:rPr>
        <w:t xml:space="preserve">1.1. Полное наименование общеобразовательного учреждения в соответствии с Уставом: </w:t>
      </w:r>
      <w:r w:rsidRPr="000A41B2">
        <w:rPr>
          <w:color w:val="000000"/>
          <w:sz w:val="26"/>
          <w:szCs w:val="26"/>
          <w:u w:val="single"/>
        </w:rPr>
        <w:t>муниципальное казенное общеобразовательное учреждение «</w:t>
      </w:r>
      <w:proofErr w:type="spellStart"/>
      <w:r w:rsidR="00DE6078">
        <w:rPr>
          <w:color w:val="000000"/>
          <w:sz w:val="26"/>
          <w:szCs w:val="26"/>
          <w:u w:val="single"/>
        </w:rPr>
        <w:t>Рикван</w:t>
      </w:r>
      <w:r w:rsidRPr="000A41B2">
        <w:rPr>
          <w:color w:val="000000"/>
          <w:sz w:val="26"/>
          <w:szCs w:val="26"/>
          <w:u w:val="single"/>
        </w:rPr>
        <w:t>инская</w:t>
      </w:r>
      <w:proofErr w:type="spellEnd"/>
      <w:r w:rsidRPr="000A41B2">
        <w:rPr>
          <w:color w:val="000000"/>
          <w:sz w:val="26"/>
          <w:szCs w:val="26"/>
          <w:u w:val="single"/>
        </w:rPr>
        <w:t xml:space="preserve"> </w:t>
      </w:r>
      <w:proofErr w:type="gramStart"/>
      <w:r w:rsidRPr="000A41B2">
        <w:rPr>
          <w:color w:val="000000"/>
          <w:sz w:val="26"/>
          <w:szCs w:val="26"/>
          <w:u w:val="single"/>
        </w:rPr>
        <w:t>средняя</w:t>
      </w:r>
      <w:proofErr w:type="gramEnd"/>
      <w:r w:rsidRPr="000A41B2">
        <w:rPr>
          <w:color w:val="000000"/>
          <w:sz w:val="26"/>
          <w:szCs w:val="26"/>
          <w:u w:val="single"/>
        </w:rPr>
        <w:t xml:space="preserve"> общеобразовательная школа» </w:t>
      </w:r>
    </w:p>
    <w:p w:rsidR="005404EE" w:rsidRPr="000A41B2" w:rsidRDefault="005404EE" w:rsidP="000A41B2">
      <w:pPr>
        <w:ind w:right="567"/>
        <w:textAlignment w:val="top"/>
      </w:pPr>
      <w:r w:rsidRPr="000A41B2">
        <w:rPr>
          <w:sz w:val="26"/>
          <w:szCs w:val="26"/>
        </w:rPr>
        <w:t xml:space="preserve">1.2. Юридический адрес: </w:t>
      </w:r>
      <w:r w:rsidRPr="000A41B2">
        <w:rPr>
          <w:bCs/>
        </w:rPr>
        <w:t>Адрес</w:t>
      </w:r>
      <w:r w:rsidRPr="000A41B2">
        <w:t xml:space="preserve">: </w:t>
      </w:r>
      <w:r w:rsidR="000A41B2">
        <w:rPr>
          <w:bCs/>
        </w:rPr>
        <w:t>368977</w:t>
      </w:r>
      <w:r w:rsidRPr="000A41B2">
        <w:rPr>
          <w:bCs/>
        </w:rPr>
        <w:t>,</w:t>
      </w:r>
      <w:r w:rsidR="000A41B2">
        <w:rPr>
          <w:bCs/>
        </w:rPr>
        <w:t xml:space="preserve"> </w:t>
      </w:r>
      <w:r w:rsidRPr="000A41B2">
        <w:rPr>
          <w:bCs/>
        </w:rPr>
        <w:t xml:space="preserve">Республика Дагестан, Ботлихский район, сел. </w:t>
      </w:r>
      <w:proofErr w:type="spellStart"/>
      <w:r w:rsidR="000A41B2">
        <w:rPr>
          <w:bCs/>
        </w:rPr>
        <w:t>Риквани</w:t>
      </w:r>
      <w:proofErr w:type="spellEnd"/>
    </w:p>
    <w:p w:rsidR="005404EE" w:rsidRPr="000A41B2" w:rsidRDefault="005404EE" w:rsidP="000A41B2">
      <w:pPr>
        <w:ind w:right="141"/>
        <w:rPr>
          <w:sz w:val="26"/>
          <w:szCs w:val="26"/>
          <w:u w:val="single"/>
        </w:rPr>
      </w:pPr>
    </w:p>
    <w:p w:rsidR="000A41B2" w:rsidRPr="000A41B2" w:rsidRDefault="005404EE" w:rsidP="000A41B2">
      <w:pPr>
        <w:ind w:right="567"/>
        <w:textAlignment w:val="top"/>
      </w:pPr>
      <w:r w:rsidRPr="000A41B2">
        <w:rPr>
          <w:sz w:val="26"/>
          <w:szCs w:val="26"/>
        </w:rPr>
        <w:t xml:space="preserve">1.3. Фактический адрес: </w:t>
      </w:r>
      <w:r w:rsidRPr="000A41B2">
        <w:rPr>
          <w:bCs/>
        </w:rPr>
        <w:t>Адрес</w:t>
      </w:r>
      <w:r w:rsidRPr="000A41B2">
        <w:t xml:space="preserve">: </w:t>
      </w:r>
      <w:r w:rsidR="000A41B2">
        <w:rPr>
          <w:bCs/>
        </w:rPr>
        <w:t>368977</w:t>
      </w:r>
      <w:r w:rsidR="000A41B2" w:rsidRPr="000A41B2">
        <w:rPr>
          <w:bCs/>
        </w:rPr>
        <w:t>,</w:t>
      </w:r>
      <w:r w:rsidR="000A41B2">
        <w:rPr>
          <w:bCs/>
        </w:rPr>
        <w:t xml:space="preserve"> </w:t>
      </w:r>
      <w:r w:rsidR="000A41B2" w:rsidRPr="000A41B2">
        <w:rPr>
          <w:bCs/>
        </w:rPr>
        <w:t xml:space="preserve">Республика Дагестан, Ботлихский район, сел. </w:t>
      </w:r>
      <w:proofErr w:type="spellStart"/>
      <w:r w:rsidR="000A41B2">
        <w:rPr>
          <w:bCs/>
        </w:rPr>
        <w:t>Риквани</w:t>
      </w:r>
      <w:proofErr w:type="spellEnd"/>
    </w:p>
    <w:p w:rsidR="005404EE" w:rsidRPr="000A41B2" w:rsidRDefault="005404EE" w:rsidP="000A41B2">
      <w:pPr>
        <w:ind w:right="567"/>
        <w:textAlignment w:val="top"/>
        <w:rPr>
          <w:sz w:val="26"/>
          <w:szCs w:val="26"/>
          <w:u w:val="single"/>
        </w:rPr>
      </w:pPr>
    </w:p>
    <w:p w:rsidR="000A41B2" w:rsidRDefault="005404EE" w:rsidP="000A41B2">
      <w:pPr>
        <w:tabs>
          <w:tab w:val="left" w:pos="9781"/>
        </w:tabs>
        <w:ind w:left="0" w:right="567" w:firstLine="0"/>
        <w:jc w:val="left"/>
        <w:textAlignment w:val="top"/>
        <w:rPr>
          <w:rFonts w:ascii="Arial" w:hAnsi="Arial" w:cs="Arial"/>
          <w:color w:val="5E6061"/>
          <w:sz w:val="18"/>
          <w:szCs w:val="18"/>
          <w:shd w:val="clear" w:color="auto" w:fill="FFFFFF"/>
        </w:rPr>
      </w:pPr>
      <w:r w:rsidRPr="000A41B2">
        <w:rPr>
          <w:sz w:val="26"/>
          <w:szCs w:val="26"/>
        </w:rPr>
        <w:t>Телефон, адрес электронной почты:</w:t>
      </w:r>
      <w:r w:rsidRPr="000A41B2">
        <w:rPr>
          <w:b/>
          <w:sz w:val="32"/>
          <w:szCs w:val="32"/>
        </w:rPr>
        <w:t xml:space="preserve"> </w:t>
      </w:r>
      <w:r w:rsidRPr="000A41B2">
        <w:rPr>
          <w:sz w:val="32"/>
          <w:szCs w:val="32"/>
        </w:rPr>
        <w:t>8-</w:t>
      </w:r>
      <w:r w:rsidR="000A41B2">
        <w:rPr>
          <w:sz w:val="32"/>
          <w:szCs w:val="32"/>
        </w:rPr>
        <w:t>928-590-50-09</w:t>
      </w:r>
      <w:r w:rsidRPr="000A41B2">
        <w:rPr>
          <w:sz w:val="26"/>
          <w:szCs w:val="26"/>
        </w:rPr>
        <w:t xml:space="preserve"> </w:t>
      </w:r>
      <w:r w:rsidR="000A41B2">
        <w:rPr>
          <w:rFonts w:ascii="Arial" w:hAnsi="Arial" w:cs="Arial"/>
          <w:color w:val="5E6061"/>
          <w:sz w:val="18"/>
          <w:szCs w:val="18"/>
          <w:shd w:val="clear" w:color="auto" w:fill="FFFFFF"/>
        </w:rPr>
        <w:t xml:space="preserve">     </w:t>
      </w:r>
    </w:p>
    <w:p w:rsidR="000A41B2" w:rsidRPr="000A41B2" w:rsidRDefault="000A41B2" w:rsidP="000A41B2">
      <w:pPr>
        <w:tabs>
          <w:tab w:val="left" w:pos="9781"/>
        </w:tabs>
        <w:ind w:left="0" w:right="567" w:firstLine="0"/>
        <w:jc w:val="left"/>
        <w:textAlignment w:val="top"/>
        <w:rPr>
          <w:color w:val="00B0F0"/>
        </w:rPr>
      </w:pPr>
      <w:r w:rsidRPr="000A41B2">
        <w:rPr>
          <w:b/>
          <w:color w:val="00B0F0"/>
          <w:szCs w:val="18"/>
          <w:shd w:val="clear" w:color="auto" w:fill="FFFFFF"/>
        </w:rPr>
        <w:t>shkola.rikvaninskaya</w:t>
      </w:r>
      <w:r w:rsidRPr="000A41B2">
        <w:rPr>
          <w:color w:val="00B0F0"/>
        </w:rPr>
        <w:t>@mail.ru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</w:p>
    <w:p w:rsidR="005404EE" w:rsidRPr="000A41B2" w:rsidRDefault="005404EE" w:rsidP="000A41B2">
      <w:pPr>
        <w:ind w:right="567"/>
        <w:rPr>
          <w:sz w:val="26"/>
          <w:szCs w:val="26"/>
          <w:u w:val="single"/>
        </w:rPr>
      </w:pPr>
      <w:r w:rsidRPr="000A41B2">
        <w:rPr>
          <w:sz w:val="26"/>
          <w:szCs w:val="26"/>
        </w:rPr>
        <w:t xml:space="preserve">1.4. Учредитель:   Муниципальное образование </w:t>
      </w:r>
      <w:r w:rsidR="000A41B2">
        <w:rPr>
          <w:sz w:val="26"/>
          <w:szCs w:val="26"/>
        </w:rPr>
        <w:t xml:space="preserve"> </w:t>
      </w:r>
      <w:r w:rsidRPr="000A41B2">
        <w:rPr>
          <w:sz w:val="26"/>
          <w:szCs w:val="26"/>
        </w:rPr>
        <w:t>Ботлихского района.</w:t>
      </w:r>
    </w:p>
    <w:p w:rsidR="005404EE" w:rsidRPr="000A41B2" w:rsidRDefault="005404EE" w:rsidP="000A41B2">
      <w:pPr>
        <w:pStyle w:val="afa"/>
        <w:ind w:right="567"/>
        <w:jc w:val="both"/>
        <w:rPr>
          <w:color w:val="000000"/>
          <w:sz w:val="26"/>
          <w:szCs w:val="26"/>
        </w:rPr>
      </w:pPr>
      <w:r w:rsidRPr="000A41B2">
        <w:rPr>
          <w:color w:val="000000"/>
          <w:sz w:val="26"/>
          <w:szCs w:val="26"/>
        </w:rPr>
        <w:t xml:space="preserve">1.5. Лицензия на образовательную деятельность: </w:t>
      </w:r>
      <w:r w:rsidRPr="000A41B2">
        <w:rPr>
          <w:color w:val="000000"/>
        </w:rPr>
        <w:t>05Л01 № 0001289</w:t>
      </w:r>
    </w:p>
    <w:p w:rsidR="005404EE" w:rsidRPr="000A41B2" w:rsidRDefault="005404EE" w:rsidP="000A41B2">
      <w:pPr>
        <w:ind w:right="567"/>
        <w:rPr>
          <w:sz w:val="26"/>
          <w:szCs w:val="26"/>
          <w:u w:val="single"/>
        </w:rPr>
      </w:pPr>
      <w:r w:rsidRPr="000A41B2">
        <w:rPr>
          <w:sz w:val="26"/>
          <w:szCs w:val="26"/>
        </w:rPr>
        <w:t xml:space="preserve">1.6. Свидетельство о государственной аккредитации: </w:t>
      </w:r>
      <w:r w:rsidRPr="000A41B2">
        <w:t>05А01№0000</w:t>
      </w:r>
      <w:r w:rsidR="00DE6078">
        <w:t>866</w:t>
      </w:r>
    </w:p>
    <w:p w:rsidR="005404EE" w:rsidRPr="000A41B2" w:rsidRDefault="005404EE" w:rsidP="000A41B2">
      <w:pPr>
        <w:ind w:right="567"/>
        <w:rPr>
          <w:sz w:val="26"/>
          <w:szCs w:val="26"/>
          <w:u w:val="single"/>
        </w:rPr>
      </w:pPr>
      <w:r w:rsidRPr="000A41B2">
        <w:rPr>
          <w:sz w:val="26"/>
          <w:szCs w:val="26"/>
        </w:rPr>
        <w:t xml:space="preserve">1.7. Директор общеобразовательного учреждения: </w:t>
      </w:r>
      <w:r w:rsidRPr="000A41B2">
        <w:rPr>
          <w:sz w:val="26"/>
          <w:szCs w:val="26"/>
          <w:u w:val="single"/>
        </w:rPr>
        <w:t xml:space="preserve"> </w:t>
      </w:r>
      <w:proofErr w:type="spellStart"/>
      <w:r w:rsidR="00DE6078">
        <w:rPr>
          <w:sz w:val="26"/>
          <w:szCs w:val="26"/>
          <w:u w:val="single"/>
        </w:rPr>
        <w:t>Умаев</w:t>
      </w:r>
      <w:proofErr w:type="spellEnd"/>
      <w:r w:rsidR="00DE6078">
        <w:rPr>
          <w:sz w:val="26"/>
          <w:szCs w:val="26"/>
          <w:u w:val="single"/>
        </w:rPr>
        <w:t xml:space="preserve"> </w:t>
      </w:r>
      <w:proofErr w:type="spellStart"/>
      <w:r w:rsidR="00DE6078">
        <w:rPr>
          <w:sz w:val="26"/>
          <w:szCs w:val="26"/>
          <w:u w:val="single"/>
        </w:rPr>
        <w:t>Умахан</w:t>
      </w:r>
      <w:proofErr w:type="spellEnd"/>
      <w:r w:rsidR="00DE6078">
        <w:rPr>
          <w:sz w:val="26"/>
          <w:szCs w:val="26"/>
          <w:u w:val="single"/>
        </w:rPr>
        <w:t xml:space="preserve"> </w:t>
      </w:r>
      <w:proofErr w:type="spellStart"/>
      <w:r w:rsidR="00DE6078">
        <w:rPr>
          <w:sz w:val="26"/>
          <w:szCs w:val="26"/>
          <w:u w:val="single"/>
        </w:rPr>
        <w:t>Ахмеднабиевич</w:t>
      </w:r>
      <w:proofErr w:type="spellEnd"/>
      <w:r w:rsidR="00EF4D2F">
        <w:rPr>
          <w:sz w:val="26"/>
          <w:szCs w:val="26"/>
          <w:u w:val="single"/>
        </w:rPr>
        <w:t>.</w:t>
      </w:r>
    </w:p>
    <w:p w:rsidR="005404EE" w:rsidRPr="000A41B2" w:rsidRDefault="005404EE" w:rsidP="000A41B2">
      <w:pPr>
        <w:ind w:right="567"/>
        <w:rPr>
          <w:sz w:val="26"/>
          <w:szCs w:val="26"/>
          <w:u w:val="single"/>
        </w:rPr>
      </w:pPr>
      <w:r w:rsidRPr="000A41B2">
        <w:rPr>
          <w:sz w:val="26"/>
          <w:szCs w:val="26"/>
        </w:rPr>
        <w:t xml:space="preserve">1.8. Органы общественного самоуправления общеобразовательной организации: </w:t>
      </w:r>
      <w:r w:rsidRPr="000A41B2">
        <w:rPr>
          <w:sz w:val="26"/>
          <w:szCs w:val="26"/>
          <w:u w:val="single"/>
        </w:rPr>
        <w:t>Совет образовательного учреждения</w:t>
      </w:r>
      <w:r w:rsidR="00EF4D2F">
        <w:rPr>
          <w:sz w:val="26"/>
          <w:szCs w:val="26"/>
          <w:u w:val="single"/>
        </w:rPr>
        <w:t>.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>1.10. Организационно-правовое обеспечение образовательной деятельности общеобразовательной организации: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>- Устав, утвержденный распоряжением администрации МО Ботлихского района</w:t>
      </w:r>
      <w:proofErr w:type="gramStart"/>
      <w:r w:rsidRPr="000A41B2">
        <w:rPr>
          <w:sz w:val="26"/>
          <w:szCs w:val="26"/>
        </w:rPr>
        <w:t xml:space="preserve"> .</w:t>
      </w:r>
      <w:proofErr w:type="gramEnd"/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 xml:space="preserve">- свидетельство о постановке на учет в налоговом органе 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 xml:space="preserve">- свидетельство о внесении записи в Единый государственный реестр юридических лиц  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>- договор с учредителем</w:t>
      </w:r>
      <w:proofErr w:type="gramStart"/>
      <w:r w:rsidRPr="000A41B2">
        <w:rPr>
          <w:sz w:val="26"/>
          <w:szCs w:val="26"/>
        </w:rPr>
        <w:t xml:space="preserve"> ;</w:t>
      </w:r>
      <w:proofErr w:type="gramEnd"/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>- локальные акты федерального, муниципального, школьного уровней;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 xml:space="preserve">- программа развития 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>- основная образовательная программа начального общего образования (по ФГОС);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 xml:space="preserve">- основная образовательная программа основного общего образования (5-7 классы по </w:t>
      </w:r>
      <w:proofErr w:type="spellStart"/>
      <w:r w:rsidRPr="000A41B2">
        <w:rPr>
          <w:sz w:val="26"/>
          <w:szCs w:val="26"/>
        </w:rPr>
        <w:t>ФГОСу</w:t>
      </w:r>
      <w:proofErr w:type="spellEnd"/>
      <w:r w:rsidRPr="000A41B2">
        <w:rPr>
          <w:sz w:val="26"/>
          <w:szCs w:val="26"/>
        </w:rPr>
        <w:t>);</w:t>
      </w:r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>- основная (полная) образовательная программа среднего общего образования</w:t>
      </w:r>
      <w:proofErr w:type="gramStart"/>
      <w:r w:rsidRPr="000A41B2">
        <w:rPr>
          <w:sz w:val="26"/>
          <w:szCs w:val="26"/>
        </w:rPr>
        <w:t xml:space="preserve"> .</w:t>
      </w:r>
      <w:proofErr w:type="gramEnd"/>
    </w:p>
    <w:p w:rsidR="005404EE" w:rsidRPr="000A41B2" w:rsidRDefault="005404EE" w:rsidP="000A41B2">
      <w:pPr>
        <w:ind w:right="567"/>
        <w:rPr>
          <w:sz w:val="26"/>
          <w:szCs w:val="26"/>
        </w:rPr>
      </w:pPr>
      <w:r w:rsidRPr="000A41B2">
        <w:rPr>
          <w:sz w:val="26"/>
          <w:szCs w:val="26"/>
        </w:rPr>
        <w:t xml:space="preserve">Продолжительность учебной недели в 1 классах составляет пять учебных дней. Продолжительность учебной недели в 2-11 классах шесть учебных дней. Школа работает в </w:t>
      </w:r>
      <w:r w:rsidR="00DE6078">
        <w:rPr>
          <w:sz w:val="26"/>
          <w:szCs w:val="26"/>
        </w:rPr>
        <w:t>одну смену</w:t>
      </w:r>
      <w:r w:rsidRPr="000A41B2">
        <w:rPr>
          <w:sz w:val="26"/>
          <w:szCs w:val="26"/>
        </w:rPr>
        <w:t>, начало занятий – 8.00. Продолжительность уро</w:t>
      </w:r>
      <w:r w:rsidR="00DE6078">
        <w:rPr>
          <w:sz w:val="26"/>
          <w:szCs w:val="26"/>
        </w:rPr>
        <w:t xml:space="preserve">ка - 45 минут, для приема пищи </w:t>
      </w:r>
      <w:r w:rsidRPr="000A41B2">
        <w:rPr>
          <w:sz w:val="26"/>
          <w:szCs w:val="26"/>
        </w:rPr>
        <w:t xml:space="preserve"> пер</w:t>
      </w:r>
      <w:r w:rsidR="00DE6078">
        <w:rPr>
          <w:sz w:val="26"/>
          <w:szCs w:val="26"/>
        </w:rPr>
        <w:t>емена после второго урока  на 20</w:t>
      </w:r>
      <w:r w:rsidRPr="000A41B2">
        <w:rPr>
          <w:sz w:val="26"/>
          <w:szCs w:val="26"/>
        </w:rPr>
        <w:t xml:space="preserve"> минут.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3119"/>
        <w:gridCol w:w="1418"/>
      </w:tblGrid>
      <w:tr w:rsidR="004A75CF" w:rsidRPr="00C45EA4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45EA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45EA4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</w:t>
            </w:r>
            <w:proofErr w:type="gramStart"/>
            <w:r w:rsidRPr="00C45EA4">
              <w:rPr>
                <w:color w:val="000000" w:themeColor="text1"/>
                <w:sz w:val="24"/>
                <w:szCs w:val="24"/>
              </w:rPr>
              <w:t>образовательной</w:t>
            </w:r>
            <w:proofErr w:type="gramEnd"/>
            <w:r w:rsidRPr="00C45EA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035AF2" w:rsidRPr="00C45EA4" w:rsidRDefault="00035AF2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</w:p>
    <w:p w:rsidR="009B46C2" w:rsidRPr="00C45EA4" w:rsidRDefault="009B46C2">
      <w:pPr>
        <w:ind w:left="566" w:right="4" w:firstLine="0"/>
        <w:rPr>
          <w:color w:val="000000" w:themeColor="text1"/>
          <w:sz w:val="24"/>
          <w:szCs w:val="24"/>
          <w:u w:val="single"/>
        </w:rPr>
      </w:pPr>
    </w:p>
    <w:p w:rsidR="00035AF2" w:rsidRPr="00C45EA4" w:rsidRDefault="00E16DA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DE6078">
        <w:rPr>
          <w:sz w:val="24"/>
          <w:szCs w:val="24"/>
        </w:rPr>
        <w:t>МК</w:t>
      </w:r>
      <w:r w:rsidRPr="00C45EA4">
        <w:rPr>
          <w:sz w:val="24"/>
          <w:szCs w:val="24"/>
        </w:rPr>
        <w:t>ОУ «</w:t>
      </w:r>
      <w:proofErr w:type="spellStart"/>
      <w:r w:rsidR="00DE6078">
        <w:rPr>
          <w:sz w:val="24"/>
          <w:szCs w:val="24"/>
        </w:rPr>
        <w:t>Рикванинская</w:t>
      </w:r>
      <w:proofErr w:type="spellEnd"/>
      <w:r w:rsidR="00DE6078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СОШ»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 xml:space="preserve">осуществление прав </w:t>
      </w:r>
      <w:proofErr w:type="spellStart"/>
      <w:r w:rsidR="00E12882" w:rsidRPr="00C45EA4">
        <w:rPr>
          <w:sz w:val="24"/>
          <w:szCs w:val="24"/>
        </w:rPr>
        <w:t>обучающихся</w:t>
      </w:r>
      <w:proofErr w:type="gramStart"/>
      <w:r w:rsidR="00E12882" w:rsidRPr="00C45EA4">
        <w:rPr>
          <w:sz w:val="24"/>
          <w:szCs w:val="24"/>
        </w:rPr>
        <w:t>,</w:t>
      </w:r>
      <w:r w:rsidR="0069320A" w:rsidRPr="00C45EA4">
        <w:rPr>
          <w:sz w:val="24"/>
          <w:szCs w:val="24"/>
        </w:rPr>
        <w:t>и</w:t>
      </w:r>
      <w:proofErr w:type="gramEnd"/>
      <w:r w:rsidR="0069320A" w:rsidRPr="00C45EA4">
        <w:rPr>
          <w:sz w:val="24"/>
          <w:szCs w:val="24"/>
        </w:rPr>
        <w:t>х</w:t>
      </w:r>
      <w:proofErr w:type="spellEnd"/>
      <w:r w:rsidR="0069320A" w:rsidRPr="00C45EA4">
        <w:rPr>
          <w:sz w:val="24"/>
          <w:szCs w:val="24"/>
        </w:rPr>
        <w:t xml:space="preserve"> родителей (законных представите</w:t>
      </w:r>
      <w:r w:rsidR="00BB05A0" w:rsidRPr="00C45EA4">
        <w:rPr>
          <w:sz w:val="24"/>
          <w:szCs w:val="24"/>
        </w:rPr>
        <w:t>лей) и работников</w:t>
      </w:r>
      <w:r w:rsidR="00DE6078">
        <w:rPr>
          <w:sz w:val="24"/>
          <w:szCs w:val="24"/>
        </w:rPr>
        <w:t xml:space="preserve"> </w:t>
      </w:r>
      <w:r w:rsidR="00BB05A0" w:rsidRPr="00C45EA4">
        <w:rPr>
          <w:sz w:val="24"/>
          <w:szCs w:val="24"/>
        </w:rPr>
        <w:t xml:space="preserve"> </w:t>
      </w:r>
      <w:r w:rsidR="00DE6078">
        <w:rPr>
          <w:sz w:val="24"/>
          <w:szCs w:val="24"/>
        </w:rPr>
        <w:t>МК</w:t>
      </w:r>
      <w:r w:rsidR="00DE6078" w:rsidRPr="00C45EA4">
        <w:rPr>
          <w:sz w:val="24"/>
          <w:szCs w:val="24"/>
        </w:rPr>
        <w:t>ОУ «</w:t>
      </w:r>
      <w:proofErr w:type="spellStart"/>
      <w:r w:rsidR="00DE6078">
        <w:rPr>
          <w:sz w:val="24"/>
          <w:szCs w:val="24"/>
        </w:rPr>
        <w:t>Рикванинская</w:t>
      </w:r>
      <w:proofErr w:type="spellEnd"/>
      <w:r w:rsidR="00DE6078">
        <w:rPr>
          <w:sz w:val="24"/>
          <w:szCs w:val="24"/>
        </w:rPr>
        <w:t xml:space="preserve"> </w:t>
      </w:r>
      <w:r w:rsidR="00DE6078" w:rsidRPr="00C45EA4">
        <w:rPr>
          <w:sz w:val="24"/>
          <w:szCs w:val="24"/>
        </w:rPr>
        <w:t>СОШ»</w:t>
      </w:r>
      <w:r w:rsidR="00BB05A0" w:rsidRPr="00C45EA4">
        <w:rPr>
          <w:sz w:val="24"/>
          <w:szCs w:val="24"/>
        </w:rPr>
        <w:t>.</w:t>
      </w:r>
      <w:r w:rsidR="0069320A" w:rsidRPr="00C45EA4">
        <w:rPr>
          <w:sz w:val="24"/>
          <w:szCs w:val="24"/>
        </w:rPr>
        <w:t xml:space="preserve"> </w:t>
      </w:r>
    </w:p>
    <w:p w:rsidR="0024744D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DE6078">
        <w:rPr>
          <w:sz w:val="24"/>
          <w:szCs w:val="24"/>
        </w:rPr>
        <w:t>МК</w:t>
      </w:r>
      <w:r w:rsidR="00DE6078" w:rsidRPr="00C45EA4">
        <w:rPr>
          <w:sz w:val="24"/>
          <w:szCs w:val="24"/>
        </w:rPr>
        <w:t>ОУ «</w:t>
      </w:r>
      <w:proofErr w:type="spellStart"/>
      <w:r w:rsidR="00DE6078">
        <w:rPr>
          <w:sz w:val="24"/>
          <w:szCs w:val="24"/>
        </w:rPr>
        <w:t>Рикванинская</w:t>
      </w:r>
      <w:proofErr w:type="spellEnd"/>
      <w:r w:rsidR="00DE6078">
        <w:rPr>
          <w:sz w:val="24"/>
          <w:szCs w:val="24"/>
        </w:rPr>
        <w:t xml:space="preserve"> </w:t>
      </w:r>
      <w:r w:rsidR="00DE6078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9F4173">
      <w:pPr>
        <w:ind w:left="556" w:right="4" w:firstLine="0"/>
        <w:rPr>
          <w:sz w:val="24"/>
          <w:szCs w:val="24"/>
        </w:rPr>
      </w:pPr>
    </w:p>
    <w:p w:rsidR="00035AF2" w:rsidRPr="00C45EA4" w:rsidRDefault="0069320A" w:rsidP="00EF4D2F">
      <w:pPr>
        <w:ind w:left="-15" w:right="4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DE6078">
        <w:rPr>
          <w:sz w:val="24"/>
          <w:szCs w:val="24"/>
        </w:rPr>
        <w:t>МК</w:t>
      </w:r>
      <w:r w:rsidR="00DE6078" w:rsidRPr="00C45EA4">
        <w:rPr>
          <w:sz w:val="24"/>
          <w:szCs w:val="24"/>
        </w:rPr>
        <w:t>ОУ «</w:t>
      </w:r>
      <w:proofErr w:type="spellStart"/>
      <w:r w:rsidR="00DE6078">
        <w:rPr>
          <w:sz w:val="24"/>
          <w:szCs w:val="24"/>
        </w:rPr>
        <w:t>Рикванинская</w:t>
      </w:r>
      <w:proofErr w:type="spellEnd"/>
      <w:r w:rsidR="00DE6078">
        <w:rPr>
          <w:sz w:val="24"/>
          <w:szCs w:val="24"/>
        </w:rPr>
        <w:t xml:space="preserve"> </w:t>
      </w:r>
      <w:r w:rsidR="00DE6078" w:rsidRPr="00C45EA4">
        <w:rPr>
          <w:sz w:val="24"/>
          <w:szCs w:val="24"/>
        </w:rPr>
        <w:t xml:space="preserve">СОШ» </w:t>
      </w:r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являются программа развития </w:t>
      </w:r>
      <w:r w:rsidR="00EF4D2F">
        <w:rPr>
          <w:sz w:val="24"/>
          <w:szCs w:val="24"/>
        </w:rPr>
        <w:t>на 2017-2021</w:t>
      </w:r>
      <w:r w:rsidRPr="00C45EA4">
        <w:rPr>
          <w:sz w:val="24"/>
          <w:szCs w:val="24"/>
        </w:rPr>
        <w:t xml:space="preserve">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общего, основного общего и среднего общего образования. </w:t>
      </w:r>
    </w:p>
    <w:p w:rsidR="00BA1EFC" w:rsidRPr="00C45EA4" w:rsidRDefault="0069320A" w:rsidP="00EF4D2F">
      <w:pPr>
        <w:ind w:left="-15" w:right="4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7A77ED" w:rsidRPr="00C45EA4">
        <w:rPr>
          <w:sz w:val="24"/>
          <w:szCs w:val="24"/>
        </w:rPr>
        <w:t xml:space="preserve"> </w:t>
      </w:r>
      <w:r w:rsidR="00DE6078">
        <w:rPr>
          <w:sz w:val="24"/>
          <w:szCs w:val="24"/>
        </w:rPr>
        <w:t>МК</w:t>
      </w:r>
      <w:r w:rsidR="00DE6078" w:rsidRPr="00C45EA4">
        <w:rPr>
          <w:sz w:val="24"/>
          <w:szCs w:val="24"/>
        </w:rPr>
        <w:t>ОУ «</w:t>
      </w:r>
      <w:proofErr w:type="spellStart"/>
      <w:r w:rsidR="00DE6078">
        <w:rPr>
          <w:sz w:val="24"/>
          <w:szCs w:val="24"/>
        </w:rPr>
        <w:t>Рикванинская</w:t>
      </w:r>
      <w:proofErr w:type="spellEnd"/>
      <w:r w:rsidR="00DE6078">
        <w:rPr>
          <w:sz w:val="24"/>
          <w:szCs w:val="24"/>
        </w:rPr>
        <w:t xml:space="preserve"> </w:t>
      </w:r>
      <w:r w:rsidR="00DE6078" w:rsidRPr="00C45EA4">
        <w:rPr>
          <w:sz w:val="24"/>
          <w:szCs w:val="24"/>
        </w:rPr>
        <w:t xml:space="preserve">СОШ» </w:t>
      </w:r>
      <w:r w:rsidR="00DC07FB" w:rsidRPr="00C45EA4">
        <w:rPr>
          <w:color w:val="00B050"/>
          <w:sz w:val="24"/>
          <w:szCs w:val="24"/>
        </w:rPr>
        <w:t xml:space="preserve"> 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DC07FB" w:rsidRPr="00C45EA4">
        <w:rPr>
          <w:sz w:val="24"/>
          <w:szCs w:val="24"/>
        </w:rPr>
        <w:t xml:space="preserve"> 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69320A" w:rsidP="00EF4D2F">
      <w:pPr>
        <w:ind w:left="-15" w:right="4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-</w:t>
      </w:r>
      <w:r w:rsidR="00BA1EFC"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EF4D2F">
      <w:pPr>
        <w:ind w:left="-15" w:right="4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EF4D2F">
      <w:pPr>
        <w:ind w:left="-15" w:right="4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035AF2" w:rsidRPr="00C45EA4" w:rsidRDefault="00BA1EFC" w:rsidP="00EF4D2F">
      <w:pPr>
        <w:ind w:left="-15" w:right="4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Default="00BA1EFC" w:rsidP="00EF4D2F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="00F0558F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EF4D2F" w:rsidRPr="00C45EA4" w:rsidRDefault="00EF4D2F" w:rsidP="00EF4D2F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</w:p>
    <w:p w:rsidR="002C2D22" w:rsidRPr="00C45EA4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:rsidR="00035AF2" w:rsidRPr="00C45EA4" w:rsidRDefault="00EF4D2F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МК</w:t>
      </w:r>
      <w:r w:rsidRPr="00C45EA4">
        <w:rPr>
          <w:sz w:val="24"/>
          <w:szCs w:val="24"/>
        </w:rPr>
        <w:t>ОУ «</w:t>
      </w:r>
      <w:proofErr w:type="spellStart"/>
      <w:r>
        <w:rPr>
          <w:sz w:val="24"/>
          <w:szCs w:val="24"/>
        </w:rPr>
        <w:t>Рикванинская</w:t>
      </w:r>
      <w:proofErr w:type="spellEnd"/>
      <w:r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СОШ»</w:t>
      </w:r>
      <w:r w:rsidR="00565C97" w:rsidRPr="00C45EA4">
        <w:rPr>
          <w:sz w:val="24"/>
          <w:szCs w:val="24"/>
        </w:rPr>
        <w:t xml:space="preserve">» </w:t>
      </w:r>
      <w:r w:rsidR="0069320A" w:rsidRPr="00C45EA4">
        <w:rPr>
          <w:sz w:val="24"/>
          <w:szCs w:val="24"/>
        </w:rPr>
        <w:t xml:space="preserve"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EF4D2F" w:rsidRDefault="0069320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</w:t>
      </w:r>
      <w:proofErr w:type="gramStart"/>
      <w:r w:rsidRPr="00C45EA4">
        <w:rPr>
          <w:sz w:val="24"/>
          <w:szCs w:val="24"/>
        </w:rPr>
        <w:t>для</w:t>
      </w:r>
      <w:proofErr w:type="gramEnd"/>
      <w:r w:rsidRPr="00C45EA4">
        <w:rPr>
          <w:sz w:val="24"/>
          <w:szCs w:val="24"/>
        </w:rPr>
        <w:t xml:space="preserve">: </w:t>
      </w:r>
    </w:p>
    <w:p w:rsidR="00EF4D2F" w:rsidRDefault="00EF4D2F" w:rsidP="00EC254A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развития; </w:t>
      </w:r>
      <w:r>
        <w:rPr>
          <w:sz w:val="24"/>
          <w:szCs w:val="24"/>
        </w:rPr>
        <w:t xml:space="preserve"> </w:t>
      </w:r>
    </w:p>
    <w:p w:rsidR="00EF4D2F" w:rsidRDefault="00EF4D2F" w:rsidP="00EC254A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роста профессионального мастерства; </w:t>
      </w:r>
    </w:p>
    <w:p w:rsidR="00035AF2" w:rsidRPr="00C45EA4" w:rsidRDefault="00EC254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="0069320A" w:rsidRPr="00C45EA4">
        <w:rPr>
          <w:sz w:val="24"/>
          <w:szCs w:val="24"/>
        </w:rPr>
        <w:t xml:space="preserve">. </w:t>
      </w:r>
    </w:p>
    <w:p w:rsidR="00C761A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EF4D2F" w:rsidRDefault="003F6BF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>уществляет дире</w:t>
      </w:r>
      <w:r w:rsidRPr="00C45EA4">
        <w:rPr>
          <w:sz w:val="24"/>
          <w:szCs w:val="24"/>
        </w:rPr>
        <w:t xml:space="preserve">ктор – </w:t>
      </w:r>
      <w:proofErr w:type="spellStart"/>
      <w:r w:rsidR="00EF4D2F">
        <w:rPr>
          <w:sz w:val="24"/>
          <w:szCs w:val="24"/>
        </w:rPr>
        <w:t>Умаев</w:t>
      </w:r>
      <w:proofErr w:type="spellEnd"/>
      <w:r w:rsidR="00EF4D2F">
        <w:rPr>
          <w:sz w:val="24"/>
          <w:szCs w:val="24"/>
        </w:rPr>
        <w:t xml:space="preserve"> </w:t>
      </w:r>
      <w:proofErr w:type="spellStart"/>
      <w:r w:rsidR="00EF4D2F">
        <w:rPr>
          <w:sz w:val="24"/>
          <w:szCs w:val="24"/>
        </w:rPr>
        <w:t>Умахан</w:t>
      </w:r>
      <w:proofErr w:type="spellEnd"/>
      <w:r w:rsidR="00EF4D2F">
        <w:rPr>
          <w:sz w:val="24"/>
          <w:szCs w:val="24"/>
        </w:rPr>
        <w:t xml:space="preserve"> </w:t>
      </w:r>
      <w:proofErr w:type="spellStart"/>
      <w:r w:rsidR="00EF4D2F">
        <w:rPr>
          <w:sz w:val="24"/>
          <w:szCs w:val="24"/>
        </w:rPr>
        <w:t>Ахмеднабиевич</w:t>
      </w:r>
      <w:proofErr w:type="spellEnd"/>
      <w:r w:rsidR="00EF4D2F">
        <w:rPr>
          <w:sz w:val="24"/>
          <w:szCs w:val="24"/>
        </w:rPr>
        <w:t>, который</w:t>
      </w:r>
      <w:r w:rsidR="00620055" w:rsidRPr="00C45EA4">
        <w:rPr>
          <w:sz w:val="24"/>
          <w:szCs w:val="24"/>
        </w:rPr>
        <w:t xml:space="preserve"> имеет звание Почетного </w:t>
      </w:r>
      <w:r w:rsidR="00EF4D2F">
        <w:rPr>
          <w:sz w:val="24"/>
          <w:szCs w:val="24"/>
        </w:rPr>
        <w:t>работника общего образования РФ.</w:t>
      </w:r>
      <w:r w:rsidR="00620055"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EF4D2F">
        <w:rPr>
          <w:sz w:val="24"/>
          <w:szCs w:val="24"/>
        </w:rPr>
        <w:t>МК</w:t>
      </w:r>
      <w:r w:rsidR="00EF4D2F" w:rsidRPr="00C45EA4">
        <w:rPr>
          <w:sz w:val="24"/>
          <w:szCs w:val="24"/>
        </w:rPr>
        <w:t>ОУ «</w:t>
      </w:r>
      <w:proofErr w:type="spellStart"/>
      <w:r w:rsidR="00EF4D2F">
        <w:rPr>
          <w:sz w:val="24"/>
          <w:szCs w:val="24"/>
        </w:rPr>
        <w:t>Рикванинская</w:t>
      </w:r>
      <w:proofErr w:type="spellEnd"/>
      <w:r w:rsidR="00EF4D2F">
        <w:rPr>
          <w:sz w:val="24"/>
          <w:szCs w:val="24"/>
        </w:rPr>
        <w:t xml:space="preserve"> </w:t>
      </w:r>
      <w:r w:rsidR="00EF4D2F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</w:t>
      </w:r>
      <w:r w:rsidRPr="00C45EA4">
        <w:rPr>
          <w:sz w:val="24"/>
          <w:szCs w:val="24"/>
        </w:rPr>
        <w:lastRenderedPageBreak/>
        <w:t xml:space="preserve">владение всеми основными вопросами позволяет членам администрации </w:t>
      </w:r>
      <w:r w:rsidR="00EF4D2F">
        <w:rPr>
          <w:sz w:val="24"/>
          <w:szCs w:val="24"/>
        </w:rPr>
        <w:t>МК</w:t>
      </w:r>
      <w:r w:rsidR="00EF4D2F" w:rsidRPr="00C45EA4">
        <w:rPr>
          <w:sz w:val="24"/>
          <w:szCs w:val="24"/>
        </w:rPr>
        <w:t>ОУ «</w:t>
      </w:r>
      <w:proofErr w:type="spellStart"/>
      <w:r w:rsidR="00EF4D2F">
        <w:rPr>
          <w:sz w:val="24"/>
          <w:szCs w:val="24"/>
        </w:rPr>
        <w:t>Рикванинская</w:t>
      </w:r>
      <w:proofErr w:type="spellEnd"/>
      <w:r w:rsidR="00EF4D2F">
        <w:rPr>
          <w:sz w:val="24"/>
          <w:szCs w:val="24"/>
        </w:rPr>
        <w:t xml:space="preserve"> </w:t>
      </w:r>
      <w:r w:rsidR="00EF4D2F" w:rsidRPr="00C45EA4">
        <w:rPr>
          <w:sz w:val="24"/>
          <w:szCs w:val="24"/>
        </w:rPr>
        <w:t xml:space="preserve">СОШ» </w:t>
      </w:r>
      <w:r w:rsidR="003F6BF4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</w:t>
      </w:r>
      <w:proofErr w:type="gramStart"/>
      <w:r w:rsidRPr="00C45EA4">
        <w:rPr>
          <w:sz w:val="24"/>
          <w:szCs w:val="24"/>
        </w:rPr>
        <w:t>через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EF4D2F">
        <w:rPr>
          <w:sz w:val="24"/>
          <w:szCs w:val="24"/>
        </w:rPr>
        <w:t>МК</w:t>
      </w:r>
      <w:r w:rsidR="00EF4D2F" w:rsidRPr="00C45EA4">
        <w:rPr>
          <w:sz w:val="24"/>
          <w:szCs w:val="24"/>
        </w:rPr>
        <w:t>ОУ «</w:t>
      </w:r>
      <w:proofErr w:type="spellStart"/>
      <w:r w:rsidR="00EF4D2F">
        <w:rPr>
          <w:sz w:val="24"/>
          <w:szCs w:val="24"/>
        </w:rPr>
        <w:t>Рикванинская</w:t>
      </w:r>
      <w:proofErr w:type="spellEnd"/>
      <w:r w:rsidR="00EF4D2F">
        <w:rPr>
          <w:sz w:val="24"/>
          <w:szCs w:val="24"/>
        </w:rPr>
        <w:t xml:space="preserve"> </w:t>
      </w:r>
      <w:r w:rsidR="00EF4D2F" w:rsidRPr="00C45EA4">
        <w:rPr>
          <w:sz w:val="24"/>
          <w:szCs w:val="24"/>
        </w:rPr>
        <w:t xml:space="preserve">СОШ» 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EF4D2F">
        <w:rPr>
          <w:sz w:val="24"/>
          <w:szCs w:val="24"/>
        </w:rPr>
        <w:t>МК</w:t>
      </w:r>
      <w:r w:rsidR="00EF4D2F" w:rsidRPr="00C45EA4">
        <w:rPr>
          <w:sz w:val="24"/>
          <w:szCs w:val="24"/>
        </w:rPr>
        <w:t>ОУ «</w:t>
      </w:r>
      <w:proofErr w:type="spellStart"/>
      <w:r w:rsidR="00EF4D2F">
        <w:rPr>
          <w:sz w:val="24"/>
          <w:szCs w:val="24"/>
        </w:rPr>
        <w:t>Рикванинская</w:t>
      </w:r>
      <w:proofErr w:type="spellEnd"/>
      <w:r w:rsidR="00EF4D2F">
        <w:rPr>
          <w:sz w:val="24"/>
          <w:szCs w:val="24"/>
        </w:rPr>
        <w:t xml:space="preserve"> </w:t>
      </w:r>
      <w:r w:rsidR="00EF4D2F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 xml:space="preserve">и с планом </w:t>
      </w:r>
      <w:proofErr w:type="spellStart"/>
      <w:r w:rsidR="006E0518" w:rsidRPr="00C45EA4">
        <w:rPr>
          <w:sz w:val="24"/>
          <w:szCs w:val="24"/>
        </w:rPr>
        <w:t>внутришкольного</w:t>
      </w:r>
      <w:proofErr w:type="spellEnd"/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  <w:proofErr w:type="gramEnd"/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</w:t>
      </w:r>
      <w:proofErr w:type="gramStart"/>
      <w:r w:rsidRPr="00C45EA4">
        <w:rPr>
          <w:sz w:val="24"/>
          <w:szCs w:val="24"/>
        </w:rPr>
        <w:t>навыков</w:t>
      </w:r>
      <w:proofErr w:type="gramEnd"/>
      <w:r w:rsidRPr="00C45EA4">
        <w:rPr>
          <w:sz w:val="24"/>
          <w:szCs w:val="24"/>
        </w:rPr>
        <w:t xml:space="preserve">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состояние здоровья </w:t>
      </w:r>
      <w:proofErr w:type="gramStart"/>
      <w:r w:rsidR="0069320A" w:rsidRPr="00C45EA4">
        <w:rPr>
          <w:sz w:val="24"/>
          <w:szCs w:val="24"/>
        </w:rPr>
        <w:t>обучающихся</w:t>
      </w:r>
      <w:proofErr w:type="gramEnd"/>
      <w:r w:rsidR="0069320A" w:rsidRPr="00C45EA4">
        <w:rPr>
          <w:sz w:val="24"/>
          <w:szCs w:val="24"/>
        </w:rPr>
        <w:t xml:space="preserve">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пожарной безопасности; </w:t>
      </w:r>
    </w:p>
    <w:p w:rsidR="00035AF2" w:rsidRPr="00C45EA4" w:rsidRDefault="00EE3931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информационно-библиотечного центра;  </w:t>
      </w:r>
    </w:p>
    <w:p w:rsidR="00035AF2" w:rsidRPr="00C45EA4" w:rsidRDefault="0069320A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EF4D2F">
        <w:rPr>
          <w:sz w:val="24"/>
          <w:szCs w:val="24"/>
        </w:rPr>
        <w:t>МК</w:t>
      </w:r>
      <w:r w:rsidR="00EF4D2F" w:rsidRPr="00C45EA4">
        <w:rPr>
          <w:sz w:val="24"/>
          <w:szCs w:val="24"/>
        </w:rPr>
        <w:t>ОУ «</w:t>
      </w:r>
      <w:proofErr w:type="spellStart"/>
      <w:r w:rsidR="00EF4D2F">
        <w:rPr>
          <w:sz w:val="24"/>
          <w:szCs w:val="24"/>
        </w:rPr>
        <w:t>Рикванинская</w:t>
      </w:r>
      <w:proofErr w:type="spellEnd"/>
      <w:r w:rsidR="00EF4D2F">
        <w:rPr>
          <w:sz w:val="24"/>
          <w:szCs w:val="24"/>
        </w:rPr>
        <w:t xml:space="preserve"> </w:t>
      </w:r>
      <w:r w:rsidR="00EF4D2F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 xml:space="preserve">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D07B4F" w:rsidRPr="00C45EA4" w:rsidRDefault="00D07B4F">
      <w:pPr>
        <w:ind w:left="-15" w:right="4"/>
        <w:rPr>
          <w:sz w:val="24"/>
          <w:szCs w:val="24"/>
        </w:rPr>
      </w:pPr>
    </w:p>
    <w:p w:rsidR="00380F0F" w:rsidRPr="00C45EA4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  <w:r w:rsidRPr="00C45EA4">
        <w:rPr>
          <w:b/>
          <w:sz w:val="24"/>
          <w:szCs w:val="24"/>
        </w:rPr>
        <w:t xml:space="preserve"> </w:t>
      </w:r>
    </w:p>
    <w:p w:rsidR="00035AF2" w:rsidRPr="00C45EA4" w:rsidRDefault="002A1ED6" w:rsidP="002A1ED6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общего, основного общего, среднего общего образования, дополнитель</w:t>
      </w:r>
      <w:r w:rsidRPr="00C45EA4">
        <w:rPr>
          <w:sz w:val="24"/>
          <w:szCs w:val="24"/>
        </w:rPr>
        <w:t>ные образовательные программы</w:t>
      </w:r>
      <w:r w:rsidR="0069320A"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Образовательный процесс по программам начального общего, основного общего и среднего общего образования осуществляется в одну смену, в режиме пятидневной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шестидневной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Pr="00C45EA4">
        <w:rPr>
          <w:sz w:val="24"/>
          <w:szCs w:val="24"/>
        </w:rPr>
        <w:t xml:space="preserve">-11 классов. </w:t>
      </w:r>
    </w:p>
    <w:p w:rsidR="00443EAC" w:rsidRPr="00C45EA4" w:rsidRDefault="0069320A" w:rsidP="00443EA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</w:t>
      </w:r>
    </w:p>
    <w:p w:rsidR="00035AF2" w:rsidRPr="00C45EA4" w:rsidRDefault="0069320A" w:rsidP="00443EAC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  </w:t>
      </w: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№  189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9F76FB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Pr="00C45EA4" w:rsidRDefault="00666418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9B1186" w:rsidRPr="00C45EA4" w:rsidRDefault="009B1186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Начало учебного года 01 сентября, окончание -31 августа</w:t>
      </w:r>
    </w:p>
    <w:p w:rsidR="00AD2300" w:rsidRPr="00C45EA4" w:rsidRDefault="00D55079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2-8,10</w:t>
      </w:r>
      <w:r w:rsidRPr="00C45EA4">
        <w:rPr>
          <w:sz w:val="24"/>
          <w:szCs w:val="24"/>
        </w:rPr>
        <w:t xml:space="preserve"> классы -34 недели,</w:t>
      </w:r>
      <w:r w:rsidR="00AD2300" w:rsidRPr="00C45EA4">
        <w:rPr>
          <w:sz w:val="24"/>
          <w:szCs w:val="24"/>
        </w:rPr>
        <w:t xml:space="preserve"> 9-11 классы  до 37 недель (с учетом государственной итоговой аттестации).</w:t>
      </w:r>
    </w:p>
    <w:p w:rsidR="00035AF2" w:rsidRPr="00C45EA4" w:rsidRDefault="0069320A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2-11 класса- 45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</w:t>
      </w:r>
      <w:proofErr w:type="gramStart"/>
      <w:r w:rsidR="002A1ED6" w:rsidRPr="00C45EA4">
        <w:rPr>
          <w:sz w:val="24"/>
          <w:szCs w:val="24"/>
        </w:rPr>
        <w:t>в-</w:t>
      </w:r>
      <w:proofErr w:type="gramEnd"/>
      <w:r w:rsidR="002A1ED6" w:rsidRPr="00C45EA4">
        <w:rPr>
          <w:sz w:val="24"/>
          <w:szCs w:val="24"/>
        </w:rPr>
        <w:t xml:space="preserve"> четверть</w:t>
      </w:r>
      <w:r w:rsidR="00420E9F" w:rsidRPr="00C45EA4">
        <w:rPr>
          <w:sz w:val="24"/>
          <w:szCs w:val="24"/>
        </w:rPr>
        <w:t>, 10-11 классов полугодие.</w:t>
      </w:r>
      <w:r w:rsidRPr="00C45EA4">
        <w:rPr>
          <w:sz w:val="24"/>
          <w:szCs w:val="24"/>
        </w:rPr>
        <w:t xml:space="preserve"> </w:t>
      </w:r>
    </w:p>
    <w:p w:rsidR="00035AF2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1B4E4F" w:rsidRDefault="001B4E4F">
      <w:pPr>
        <w:ind w:left="-15" w:right="4"/>
        <w:rPr>
          <w:sz w:val="24"/>
          <w:szCs w:val="24"/>
        </w:rPr>
      </w:pPr>
    </w:p>
    <w:p w:rsidR="001B4E4F" w:rsidRPr="00C45EA4" w:rsidRDefault="001B4E4F">
      <w:pPr>
        <w:ind w:left="-15" w:right="4"/>
        <w:rPr>
          <w:sz w:val="24"/>
          <w:szCs w:val="24"/>
        </w:rPr>
      </w:pPr>
    </w:p>
    <w:p w:rsidR="00035AF2" w:rsidRPr="00C45EA4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Содержание и качество подготовки </w:t>
      </w:r>
      <w:proofErr w:type="gramStart"/>
      <w:r w:rsidRPr="00C45EA4">
        <w:rPr>
          <w:b/>
          <w:sz w:val="24"/>
          <w:szCs w:val="24"/>
        </w:rPr>
        <w:t>обучающихся</w:t>
      </w:r>
      <w:proofErr w:type="gramEnd"/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proofErr w:type="gramStart"/>
      <w:r w:rsidRPr="00C45EA4">
        <w:rPr>
          <w:b/>
          <w:color w:val="auto"/>
          <w:sz w:val="24"/>
          <w:szCs w:val="24"/>
        </w:rPr>
        <w:t>Количество обуч</w:t>
      </w:r>
      <w:r w:rsidR="001B4E4F">
        <w:rPr>
          <w:b/>
          <w:color w:val="auto"/>
          <w:sz w:val="24"/>
          <w:szCs w:val="24"/>
        </w:rPr>
        <w:t>ающихся в 2021</w:t>
      </w:r>
      <w:r w:rsidR="00F3218E" w:rsidRPr="00C45EA4">
        <w:rPr>
          <w:b/>
          <w:color w:val="auto"/>
          <w:sz w:val="24"/>
          <w:szCs w:val="24"/>
        </w:rPr>
        <w:t xml:space="preserve"> 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1B4E4F">
        <w:rPr>
          <w:b/>
          <w:color w:val="auto"/>
          <w:sz w:val="24"/>
          <w:szCs w:val="24"/>
          <w:u w:val="single"/>
        </w:rPr>
        <w:t>48</w:t>
      </w:r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="00F3218E"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 xml:space="preserve">, из них: </w:t>
      </w:r>
      <w:proofErr w:type="gramEnd"/>
    </w:p>
    <w:p w:rsidR="001B68BA" w:rsidRPr="00C45EA4" w:rsidRDefault="005A7361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начального общего образования – </w:t>
      </w:r>
      <w:r w:rsidR="001B4E4F">
        <w:rPr>
          <w:sz w:val="24"/>
          <w:szCs w:val="24"/>
        </w:rPr>
        <w:t>28</w:t>
      </w:r>
      <w:r w:rsidR="0069320A" w:rsidRPr="00C45EA4">
        <w:rPr>
          <w:sz w:val="24"/>
          <w:szCs w:val="24"/>
        </w:rPr>
        <w:t xml:space="preserve"> 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1B4E4F">
        <w:rPr>
          <w:sz w:val="24"/>
          <w:szCs w:val="24"/>
        </w:rPr>
        <w:t>4</w:t>
      </w:r>
      <w:r w:rsidR="0069320A" w:rsidRPr="00C45EA4">
        <w:rPr>
          <w:sz w:val="24"/>
          <w:szCs w:val="24"/>
        </w:rPr>
        <w:t xml:space="preserve">); </w:t>
      </w:r>
    </w:p>
    <w:p w:rsidR="00035AF2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>по программам основного общего образования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 – </w:t>
      </w:r>
      <w:r w:rsidR="001B4E4F">
        <w:rPr>
          <w:sz w:val="24"/>
          <w:szCs w:val="24"/>
        </w:rPr>
        <w:t>18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(ко</w:t>
      </w:r>
      <w:r w:rsidR="001B4E4F">
        <w:rPr>
          <w:sz w:val="24"/>
          <w:szCs w:val="24"/>
        </w:rPr>
        <w:t>личество классов-комплектов – 4</w:t>
      </w:r>
      <w:r w:rsidR="0069320A" w:rsidRPr="00C45EA4">
        <w:rPr>
          <w:sz w:val="24"/>
          <w:szCs w:val="24"/>
        </w:rPr>
        <w:t xml:space="preserve">); </w:t>
      </w:r>
    </w:p>
    <w:p w:rsidR="00383030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среднего общего образования </w:t>
      </w:r>
      <w:r w:rsidRPr="00C45EA4">
        <w:rPr>
          <w:sz w:val="24"/>
          <w:szCs w:val="24"/>
        </w:rPr>
        <w:t xml:space="preserve">   </w:t>
      </w:r>
      <w:r w:rsidR="0069320A" w:rsidRPr="00C45EA4">
        <w:rPr>
          <w:sz w:val="24"/>
          <w:szCs w:val="24"/>
        </w:rPr>
        <w:t xml:space="preserve">– </w:t>
      </w:r>
      <w:r w:rsidR="0092307F" w:rsidRPr="00C45EA4">
        <w:rPr>
          <w:sz w:val="24"/>
          <w:szCs w:val="24"/>
        </w:rPr>
        <w:t xml:space="preserve">  </w:t>
      </w:r>
      <w:r w:rsidR="001B4E4F">
        <w:rPr>
          <w:sz w:val="24"/>
          <w:szCs w:val="24"/>
        </w:rPr>
        <w:t>0</w:t>
      </w:r>
      <w:r w:rsidR="0069320A" w:rsidRPr="00C45EA4">
        <w:rPr>
          <w:sz w:val="24"/>
          <w:szCs w:val="24"/>
        </w:rPr>
        <w:t>(к</w:t>
      </w:r>
      <w:r w:rsidRPr="00C45EA4">
        <w:rPr>
          <w:sz w:val="24"/>
          <w:szCs w:val="24"/>
        </w:rPr>
        <w:t xml:space="preserve">оличество классов-комплектов – </w:t>
      </w:r>
      <w:r w:rsidR="001B4E4F">
        <w:rPr>
          <w:sz w:val="24"/>
          <w:szCs w:val="24"/>
        </w:rPr>
        <w:t>0</w:t>
      </w:r>
      <w:r w:rsidR="0069320A" w:rsidRPr="00C45EA4">
        <w:rPr>
          <w:sz w:val="24"/>
          <w:szCs w:val="24"/>
        </w:rPr>
        <w:t xml:space="preserve">). </w:t>
      </w:r>
    </w:p>
    <w:p w:rsidR="001B68BA" w:rsidRPr="00C45EA4" w:rsidRDefault="001B68BA" w:rsidP="005A7361">
      <w:pPr>
        <w:ind w:left="0" w:right="4" w:firstLine="0"/>
        <w:rPr>
          <w:sz w:val="24"/>
          <w:szCs w:val="24"/>
        </w:rPr>
      </w:pP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Pr="00C45EA4" w:rsidRDefault="006057F6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="0069320A"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035AF2" w:rsidRPr="00C45EA4" w:rsidRDefault="006A28AF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основная образовательная программа среднего общего образования (10 – 11 классы). </w:t>
      </w:r>
    </w:p>
    <w:p w:rsidR="005B1D6A" w:rsidRPr="00C45EA4" w:rsidRDefault="0069320A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по программам 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>одическому комплексу «Школа России</w:t>
      </w:r>
      <w:r w:rsidRPr="00C45EA4">
        <w:rPr>
          <w:sz w:val="24"/>
          <w:szCs w:val="24"/>
        </w:rPr>
        <w:t>». Со 2 клас</w:t>
      </w:r>
      <w:r w:rsidR="001648ED" w:rsidRPr="00C45EA4">
        <w:rPr>
          <w:sz w:val="24"/>
          <w:szCs w:val="24"/>
        </w:rPr>
        <w:t>са введено обучение</w:t>
      </w:r>
      <w:r w:rsidRPr="00C45EA4">
        <w:rPr>
          <w:sz w:val="24"/>
          <w:szCs w:val="24"/>
        </w:rPr>
        <w:t xml:space="preserve"> иностранному языку.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</w:t>
      </w:r>
      <w:proofErr w:type="spellStart"/>
      <w:r w:rsidR="00F111D4" w:rsidRPr="00C45EA4">
        <w:rPr>
          <w:sz w:val="24"/>
          <w:szCs w:val="24"/>
        </w:rPr>
        <w:t>Учи</w:t>
      </w:r>
      <w:proofErr w:type="gramStart"/>
      <w:r w:rsidR="00F111D4" w:rsidRPr="00C45EA4">
        <w:rPr>
          <w:sz w:val="24"/>
          <w:szCs w:val="24"/>
        </w:rPr>
        <w:t>.р</w:t>
      </w:r>
      <w:proofErr w:type="gramEnd"/>
      <w:r w:rsidR="00F111D4" w:rsidRPr="00C45EA4">
        <w:rPr>
          <w:sz w:val="24"/>
          <w:szCs w:val="24"/>
        </w:rPr>
        <w:t>у</w:t>
      </w:r>
      <w:proofErr w:type="spellEnd"/>
      <w:r w:rsidR="00F111D4" w:rsidRPr="00C45EA4">
        <w:rPr>
          <w:sz w:val="24"/>
          <w:szCs w:val="24"/>
        </w:rPr>
        <w:t>».</w:t>
      </w:r>
      <w:r w:rsidR="001B4E4F">
        <w:rPr>
          <w:sz w:val="24"/>
          <w:szCs w:val="24"/>
        </w:rPr>
        <w:t xml:space="preserve"> </w:t>
      </w:r>
    </w:p>
    <w:p w:rsidR="00035AF2" w:rsidRPr="00C45EA4" w:rsidRDefault="00CD41CE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В  5-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19"/>
        <w:gridCol w:w="8075"/>
        <w:gridCol w:w="284"/>
      </w:tblGrid>
      <w:tr w:rsidR="00E318C2" w:rsidRPr="00C45EA4" w:rsidTr="00E318C2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E318C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AA349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D7252">
            <w:pPr>
              <w:spacing w:after="21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</w:t>
            </w:r>
            <w:proofErr w:type="gramStart"/>
            <w:r w:rsidRPr="00C45EA4">
              <w:rPr>
                <w:sz w:val="24"/>
                <w:szCs w:val="24"/>
              </w:rPr>
              <w:t>к(</w:t>
            </w:r>
            <w:proofErr w:type="gramEnd"/>
            <w:r w:rsidRPr="00C45EA4">
              <w:rPr>
                <w:sz w:val="24"/>
                <w:szCs w:val="24"/>
              </w:rPr>
              <w:t>английский) (2-4)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D7252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F23FB4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F23FB4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</w:t>
            </w:r>
            <w:r w:rsidR="001B4E4F">
              <w:rPr>
                <w:sz w:val="24"/>
                <w:szCs w:val="24"/>
              </w:rPr>
              <w:t>нный язык  (английский</w:t>
            </w:r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A9028C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CB48CF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Физика (7-9)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(5-7)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DA02D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Среднее общее образование </w:t>
            </w:r>
          </w:p>
          <w:p w:rsidR="00E318C2" w:rsidRPr="00C45EA4" w:rsidRDefault="00E318C2" w:rsidP="00082E1F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Литература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Иностранный язык (англ</w:t>
            </w:r>
            <w:r w:rsidR="001B4E4F">
              <w:rPr>
                <w:color w:val="auto"/>
                <w:sz w:val="24"/>
                <w:szCs w:val="24"/>
              </w:rPr>
              <w:t>ийский</w:t>
            </w:r>
            <w:r w:rsidRPr="00C45EA4">
              <w:rPr>
                <w:color w:val="auto"/>
                <w:sz w:val="24"/>
                <w:szCs w:val="24"/>
              </w:rPr>
              <w:t xml:space="preserve">) </w:t>
            </w:r>
          </w:p>
          <w:p w:rsidR="00E318C2" w:rsidRPr="00C45EA4" w:rsidRDefault="00E318C2" w:rsidP="001B4E4F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Алгебра и начала анализа </w:t>
            </w:r>
          </w:p>
          <w:p w:rsidR="001B4E4F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Геометрия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Информатика и ИКТ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 (Всеобщая история</w:t>
            </w:r>
            <w:proofErr w:type="gramStart"/>
            <w:r w:rsidRPr="00C45EA4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="001B4E4F">
              <w:rPr>
                <w:color w:val="auto"/>
                <w:sz w:val="24"/>
                <w:szCs w:val="24"/>
              </w:rPr>
              <w:t xml:space="preserve"> </w:t>
            </w:r>
            <w:r w:rsidRPr="00C45EA4">
              <w:rPr>
                <w:color w:val="auto"/>
                <w:sz w:val="24"/>
                <w:szCs w:val="24"/>
              </w:rPr>
              <w:t>история России)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C45EA4">
              <w:rPr>
                <w:color w:val="auto"/>
                <w:sz w:val="24"/>
                <w:szCs w:val="24"/>
              </w:rPr>
              <w:t xml:space="preserve">Обществознание (включая экономику и </w:t>
            </w:r>
            <w:proofErr w:type="gramEnd"/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право) </w:t>
            </w:r>
          </w:p>
          <w:p w:rsidR="001B4E4F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Обществознание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Право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Астрономия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География </w:t>
            </w:r>
          </w:p>
          <w:p w:rsidR="00E318C2" w:rsidRPr="00C45EA4" w:rsidRDefault="00E318C2" w:rsidP="001B4E4F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Химия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E4C1B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4A75CF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1B4E4F" w:rsidRDefault="001B4E4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1B4E4F" w:rsidRDefault="001B4E4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1B4E4F" w:rsidRDefault="001B4E4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1B4E4F" w:rsidRDefault="001B4E4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1B4E4F" w:rsidRDefault="001B4E4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1B4E4F" w:rsidRPr="00C45EA4" w:rsidRDefault="001B4E4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035AF2" w:rsidRPr="00C45EA4" w:rsidRDefault="0069320A" w:rsidP="00E80E65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>
      <w:pPr>
        <w:ind w:left="566" w:right="4" w:firstLine="0"/>
        <w:rPr>
          <w:b/>
          <w:sz w:val="24"/>
          <w:szCs w:val="24"/>
        </w:rPr>
      </w:pPr>
    </w:p>
    <w:p w:rsidR="00035AF2" w:rsidRPr="00C45EA4" w:rsidRDefault="0069320A">
      <w:pPr>
        <w:ind w:left="566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5812"/>
      </w:tblGrid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766D9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66D9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«Азбука здоровья», «</w:t>
            </w:r>
            <w:proofErr w:type="spellStart"/>
            <w:r w:rsidRPr="00C45EA4">
              <w:rPr>
                <w:sz w:val="24"/>
                <w:szCs w:val="24"/>
              </w:rPr>
              <w:t>Здоровячок</w:t>
            </w:r>
            <w:proofErr w:type="spellEnd"/>
            <w:r w:rsidRPr="00C45EA4">
              <w:rPr>
                <w:sz w:val="24"/>
                <w:szCs w:val="24"/>
              </w:rPr>
              <w:t>», «Подвижные игры»</w:t>
            </w:r>
          </w:p>
        </w:tc>
      </w:tr>
      <w:tr w:rsidR="00766D9A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66D9A" w:rsidP="009F3E9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9F3E9E" w:rsidP="000C665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«В мире </w:t>
            </w:r>
            <w:proofErr w:type="spellStart"/>
            <w:r w:rsidRPr="00C45EA4">
              <w:rPr>
                <w:sz w:val="24"/>
                <w:szCs w:val="24"/>
              </w:rPr>
              <w:t>Знаек</w:t>
            </w:r>
            <w:proofErr w:type="spellEnd"/>
            <w:r w:rsidRPr="00C45EA4">
              <w:rPr>
                <w:sz w:val="24"/>
                <w:szCs w:val="24"/>
              </w:rPr>
              <w:t>», «</w:t>
            </w:r>
            <w:proofErr w:type="spellStart"/>
            <w:r w:rsidRPr="00C45EA4">
              <w:rPr>
                <w:sz w:val="24"/>
                <w:szCs w:val="24"/>
              </w:rPr>
              <w:t>Развивайка</w:t>
            </w:r>
            <w:proofErr w:type="spellEnd"/>
            <w:r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766D9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«Юный художник», «Путешествие по стране этикета», «Школа общения»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«Школа добрых дел», «Азбука нравственности», «Твори добро»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Социальное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«Прекрасное </w:t>
            </w:r>
            <w:proofErr w:type="spellStart"/>
            <w:r w:rsidRPr="00C45EA4">
              <w:rPr>
                <w:sz w:val="24"/>
                <w:szCs w:val="24"/>
              </w:rPr>
              <w:t>рядом»</w:t>
            </w:r>
            <w:proofErr w:type="gramStart"/>
            <w:r w:rsidRPr="00C45EA4">
              <w:rPr>
                <w:sz w:val="24"/>
                <w:szCs w:val="24"/>
              </w:rPr>
              <w:t>,«</w:t>
            </w:r>
            <w:proofErr w:type="gramEnd"/>
            <w:r w:rsidRPr="00C45EA4">
              <w:rPr>
                <w:sz w:val="24"/>
                <w:szCs w:val="24"/>
              </w:rPr>
              <w:t>Мой</w:t>
            </w:r>
            <w:proofErr w:type="spellEnd"/>
            <w:r w:rsidRPr="00C45EA4">
              <w:rPr>
                <w:sz w:val="24"/>
                <w:szCs w:val="24"/>
              </w:rPr>
              <w:t xml:space="preserve"> Мир»</w:t>
            </w:r>
          </w:p>
        </w:tc>
      </w:tr>
      <w:tr w:rsidR="00035AF2" w:rsidRPr="00C45EA4" w:rsidTr="00766D9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780E7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9</w:t>
            </w:r>
            <w:r w:rsidR="0069320A" w:rsidRPr="00C45EA4">
              <w:rPr>
                <w:sz w:val="24"/>
                <w:szCs w:val="24"/>
              </w:rPr>
              <w:t xml:space="preserve"> часов в каждом классе </w:t>
            </w:r>
          </w:p>
        </w:tc>
      </w:tr>
    </w:tbl>
    <w:p w:rsidR="00035AF2" w:rsidRPr="00C45EA4" w:rsidRDefault="0069320A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2B6AFC" w:rsidRPr="00C45EA4" w:rsidRDefault="002B6AFC">
      <w:pPr>
        <w:ind w:left="566" w:right="4" w:firstLine="0"/>
        <w:rPr>
          <w:b/>
          <w:color w:val="auto"/>
          <w:sz w:val="24"/>
          <w:szCs w:val="24"/>
        </w:rPr>
      </w:pPr>
    </w:p>
    <w:p w:rsidR="00035AF2" w:rsidRPr="00C45EA4" w:rsidRDefault="009B2C5F">
      <w:pPr>
        <w:ind w:left="566" w:right="4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Основное общее </w:t>
      </w:r>
      <w:r w:rsidR="0054329A" w:rsidRPr="00C45EA4">
        <w:rPr>
          <w:b/>
          <w:color w:val="auto"/>
          <w:sz w:val="24"/>
          <w:szCs w:val="24"/>
        </w:rPr>
        <w:t>образование 5-9</w:t>
      </w:r>
      <w:r w:rsidRPr="00C45EA4">
        <w:rPr>
          <w:b/>
          <w:color w:val="auto"/>
          <w:sz w:val="24"/>
          <w:szCs w:val="24"/>
        </w:rPr>
        <w:t xml:space="preserve"> классы: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6059"/>
      </w:tblGrid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620055" w:rsidRPr="00C45EA4" w:rsidTr="002A60F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4A75CF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«Подвижные игры», «Мы за ЗОЖ»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8" w:rsidRPr="00C45EA4" w:rsidRDefault="004A75CF" w:rsidP="00987B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«Занимательная филология», «Математика после </w:t>
            </w:r>
            <w:r w:rsidR="00780E76" w:rsidRPr="00C45EA4">
              <w:rPr>
                <w:color w:val="auto"/>
                <w:sz w:val="24"/>
                <w:szCs w:val="24"/>
              </w:rPr>
              <w:t>уроков», «Удивительный английский язык», «Юный информатик», «Основы финансовой грамотности»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1B4E4F">
            <w:pPr>
              <w:tabs>
                <w:tab w:val="center" w:pos="2949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«История </w:t>
            </w:r>
            <w:r w:rsidR="001B4E4F">
              <w:rPr>
                <w:color w:val="auto"/>
                <w:sz w:val="24"/>
                <w:szCs w:val="24"/>
              </w:rPr>
              <w:t>Дагестана</w:t>
            </w:r>
            <w:r w:rsidRPr="00C45EA4">
              <w:rPr>
                <w:color w:val="auto"/>
                <w:sz w:val="24"/>
                <w:szCs w:val="24"/>
              </w:rPr>
              <w:t>»</w:t>
            </w:r>
            <w:r w:rsidRPr="00C45EA4">
              <w:rPr>
                <w:color w:val="auto"/>
                <w:sz w:val="24"/>
                <w:szCs w:val="24"/>
              </w:rPr>
              <w:tab/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Социальное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780E76">
            <w:pPr>
              <w:tabs>
                <w:tab w:val="left" w:pos="3451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«Школа безопасности», «Мир вокруг нас»</w:t>
            </w:r>
          </w:p>
        </w:tc>
      </w:tr>
      <w:tr w:rsidR="00620055" w:rsidRPr="00C45EA4" w:rsidTr="002A60F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E637B5" w:rsidP="00934359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780E76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«Юный художник», «Умелые ручки»</w:t>
            </w:r>
          </w:p>
        </w:tc>
      </w:tr>
      <w:tr w:rsidR="00620055" w:rsidRPr="00C45EA4" w:rsidTr="002A60F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9</w:t>
            </w:r>
            <w:r w:rsidR="009B2C5F" w:rsidRPr="00C45EA4">
              <w:rPr>
                <w:color w:val="auto"/>
                <w:sz w:val="24"/>
                <w:szCs w:val="24"/>
              </w:rPr>
              <w:t xml:space="preserve"> часов в каждом классе </w:t>
            </w:r>
          </w:p>
        </w:tc>
      </w:tr>
    </w:tbl>
    <w:p w:rsidR="00035AF2" w:rsidRPr="00C45EA4" w:rsidRDefault="00035AF2">
      <w:pPr>
        <w:spacing w:after="0" w:line="259" w:lineRule="auto"/>
        <w:ind w:left="-1702" w:right="3" w:firstLine="0"/>
        <w:jc w:val="left"/>
        <w:rPr>
          <w:color w:val="auto"/>
          <w:sz w:val="24"/>
          <w:szCs w:val="24"/>
        </w:rPr>
      </w:pPr>
    </w:p>
    <w:p w:rsidR="00035AF2" w:rsidRPr="00C45EA4" w:rsidRDefault="0069320A">
      <w:pPr>
        <w:spacing w:after="0" w:line="259" w:lineRule="auto"/>
        <w:ind w:left="566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</w:t>
      </w:r>
    </w:p>
    <w:p w:rsidR="00035AF2" w:rsidRPr="001B4E4F" w:rsidRDefault="0069320A" w:rsidP="001B4E4F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 xml:space="preserve">ция учебных планов </w:t>
      </w:r>
      <w:r w:rsidR="001B4E4F">
        <w:rPr>
          <w:sz w:val="24"/>
          <w:szCs w:val="24"/>
        </w:rPr>
        <w:t>МК</w:t>
      </w:r>
      <w:r w:rsidR="001B4E4F" w:rsidRPr="00C45EA4">
        <w:rPr>
          <w:sz w:val="24"/>
          <w:szCs w:val="24"/>
        </w:rPr>
        <w:t>ОУ «</w:t>
      </w:r>
      <w:proofErr w:type="spellStart"/>
      <w:r w:rsidR="001B4E4F">
        <w:rPr>
          <w:sz w:val="24"/>
          <w:szCs w:val="24"/>
        </w:rPr>
        <w:t>Рикванинская</w:t>
      </w:r>
      <w:proofErr w:type="spellEnd"/>
      <w:r w:rsidR="001B4E4F">
        <w:rPr>
          <w:sz w:val="24"/>
          <w:szCs w:val="24"/>
        </w:rPr>
        <w:t xml:space="preserve"> </w:t>
      </w:r>
      <w:r w:rsidR="001B4E4F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>осуществлялась по рабочим 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155742" w:rsidRPr="00C45EA4" w:rsidRDefault="0069320A" w:rsidP="00860F8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 xml:space="preserve">т учащимся успешно </w:t>
      </w:r>
      <w:proofErr w:type="spellStart"/>
      <w:r w:rsidR="002F7A10" w:rsidRPr="00C45EA4">
        <w:rPr>
          <w:sz w:val="24"/>
          <w:szCs w:val="24"/>
        </w:rPr>
        <w:t>самореализовы</w:t>
      </w:r>
      <w:r w:rsidRPr="00C45EA4">
        <w:rPr>
          <w:sz w:val="24"/>
          <w:szCs w:val="24"/>
        </w:rPr>
        <w:t>ваться</w:t>
      </w:r>
      <w:proofErr w:type="spellEnd"/>
      <w:r w:rsidRPr="00C45EA4">
        <w:rPr>
          <w:sz w:val="24"/>
          <w:szCs w:val="24"/>
        </w:rPr>
        <w:t xml:space="preserve">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1D4BDE" w:rsidRPr="00C45EA4" w:rsidRDefault="001D4BDE" w:rsidP="004F6D7A">
      <w:pPr>
        <w:ind w:left="0" w:right="4" w:firstLine="0"/>
        <w:rPr>
          <w:b/>
          <w:sz w:val="24"/>
          <w:szCs w:val="24"/>
        </w:rPr>
      </w:pPr>
    </w:p>
    <w:p w:rsidR="00035AF2" w:rsidRPr="00C45EA4" w:rsidRDefault="00CA61D2">
      <w:pPr>
        <w:ind w:left="-15" w:right="4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  </w:t>
      </w:r>
      <w:r w:rsidR="001B4E4F">
        <w:rPr>
          <w:b/>
          <w:sz w:val="24"/>
          <w:szCs w:val="24"/>
        </w:rPr>
        <w:t>2020</w:t>
      </w:r>
      <w:r w:rsidR="00A43A36" w:rsidRPr="00C45EA4">
        <w:rPr>
          <w:b/>
          <w:sz w:val="24"/>
          <w:szCs w:val="24"/>
        </w:rPr>
        <w:t>-</w:t>
      </w:r>
      <w:r w:rsidR="001B4E4F">
        <w:rPr>
          <w:b/>
          <w:sz w:val="24"/>
          <w:szCs w:val="24"/>
        </w:rPr>
        <w:t>21</w:t>
      </w:r>
      <w:r w:rsidR="00735165" w:rsidRPr="00C45EA4">
        <w:rPr>
          <w:b/>
          <w:sz w:val="24"/>
          <w:szCs w:val="24"/>
        </w:rPr>
        <w:t xml:space="preserve"> </w:t>
      </w:r>
      <w:r w:rsidR="007156D6" w:rsidRPr="00C45EA4">
        <w:rPr>
          <w:b/>
          <w:sz w:val="24"/>
          <w:szCs w:val="24"/>
        </w:rPr>
        <w:t>учебном</w:t>
      </w:r>
      <w:r w:rsidR="00B86E7B" w:rsidRPr="00C45EA4">
        <w:rPr>
          <w:b/>
          <w:sz w:val="24"/>
          <w:szCs w:val="24"/>
        </w:rPr>
        <w:t xml:space="preserve"> </w:t>
      </w:r>
      <w:r w:rsidR="007156D6" w:rsidRPr="00C45EA4">
        <w:rPr>
          <w:b/>
          <w:sz w:val="24"/>
          <w:szCs w:val="24"/>
        </w:rPr>
        <w:t xml:space="preserve"> году </w:t>
      </w:r>
      <w:proofErr w:type="gramStart"/>
      <w:r w:rsidR="007156D6" w:rsidRPr="00C45EA4">
        <w:rPr>
          <w:b/>
          <w:sz w:val="24"/>
          <w:szCs w:val="24"/>
        </w:rPr>
        <w:t>обучающиеся</w:t>
      </w:r>
      <w:proofErr w:type="gramEnd"/>
      <w:r w:rsidR="0069320A" w:rsidRPr="00C45EA4">
        <w:rPr>
          <w:b/>
          <w:sz w:val="24"/>
          <w:szCs w:val="24"/>
        </w:rPr>
        <w:t xml:space="preserve"> приняли участие в следующих  мероприятиях: </w:t>
      </w:r>
    </w:p>
    <w:p w:rsidR="00932B96" w:rsidRPr="00C45EA4" w:rsidRDefault="0069320A" w:rsidP="006A405B">
      <w:pPr>
        <w:pStyle w:val="a5"/>
        <w:numPr>
          <w:ilvl w:val="0"/>
          <w:numId w:val="21"/>
        </w:numPr>
        <w:ind w:left="426" w:right="4" w:hanging="426"/>
        <w:rPr>
          <w:sz w:val="24"/>
          <w:szCs w:val="24"/>
        </w:rPr>
      </w:pPr>
      <w:r w:rsidRPr="00C45EA4">
        <w:rPr>
          <w:sz w:val="24"/>
          <w:szCs w:val="24"/>
        </w:rPr>
        <w:t xml:space="preserve">Учащиеся принимали активное участие во Всероссийской олимпиаде школьников: </w:t>
      </w:r>
    </w:p>
    <w:p w:rsidR="00A43A36" w:rsidRPr="00C45EA4" w:rsidRDefault="00A43A36" w:rsidP="00A43A36">
      <w:pPr>
        <w:pStyle w:val="a5"/>
        <w:ind w:left="426" w:right="4" w:firstLine="0"/>
        <w:rPr>
          <w:sz w:val="24"/>
          <w:szCs w:val="24"/>
        </w:rPr>
      </w:pPr>
    </w:p>
    <w:tbl>
      <w:tblPr>
        <w:tblStyle w:val="a6"/>
        <w:tblW w:w="10367" w:type="dxa"/>
        <w:tblInd w:w="142" w:type="dxa"/>
        <w:tblLook w:val="04A0" w:firstRow="1" w:lastRow="0" w:firstColumn="1" w:lastColumn="0" w:noHBand="0" w:noVBand="1"/>
      </w:tblPr>
      <w:tblGrid>
        <w:gridCol w:w="449"/>
        <w:gridCol w:w="1941"/>
        <w:gridCol w:w="1386"/>
        <w:gridCol w:w="1514"/>
        <w:gridCol w:w="1152"/>
        <w:gridCol w:w="1386"/>
        <w:gridCol w:w="1514"/>
        <w:gridCol w:w="1152"/>
      </w:tblGrid>
      <w:tr w:rsidR="00C410AF" w:rsidRPr="00C45EA4" w:rsidTr="00E318C2">
        <w:trPr>
          <w:trHeight w:val="147"/>
        </w:trPr>
        <w:tc>
          <w:tcPr>
            <w:tcW w:w="565" w:type="dxa"/>
            <w:vMerge w:val="restart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957" w:type="dxa"/>
            <w:vMerge w:val="restart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3963" w:type="dxa"/>
            <w:gridSpan w:val="3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Школьный этап</w:t>
            </w:r>
          </w:p>
        </w:tc>
        <w:tc>
          <w:tcPr>
            <w:tcW w:w="3882" w:type="dxa"/>
            <w:gridSpan w:val="3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Муниципальный этап</w:t>
            </w:r>
          </w:p>
        </w:tc>
      </w:tr>
      <w:tr w:rsidR="00735165" w:rsidRPr="00C45EA4" w:rsidTr="00E318C2">
        <w:trPr>
          <w:trHeight w:val="133"/>
        </w:trPr>
        <w:tc>
          <w:tcPr>
            <w:tcW w:w="565" w:type="dxa"/>
            <w:vMerge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93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  <w:tc>
          <w:tcPr>
            <w:tcW w:w="1300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</w:t>
            </w:r>
            <w:r w:rsidR="00C410AF" w:rsidRPr="00C45EA4">
              <w:rPr>
                <w:color w:val="auto"/>
                <w:sz w:val="24"/>
                <w:szCs w:val="24"/>
              </w:rPr>
              <w:t>о</w:t>
            </w:r>
            <w:r w:rsidRPr="00C45EA4">
              <w:rPr>
                <w:color w:val="auto"/>
                <w:sz w:val="24"/>
                <w:szCs w:val="24"/>
              </w:rPr>
              <w:t>бедителей</w:t>
            </w:r>
          </w:p>
        </w:tc>
        <w:tc>
          <w:tcPr>
            <w:tcW w:w="1164" w:type="dxa"/>
          </w:tcPr>
          <w:p w:rsidR="00735165" w:rsidRPr="00C45EA4" w:rsidRDefault="00735165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Кол-во призеров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54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352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1B4E4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481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352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  <w:r w:rsidR="00082BA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352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  <w:r w:rsidR="00082BA1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1352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352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80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957" w:type="dxa"/>
          </w:tcPr>
          <w:p w:rsidR="00735165" w:rsidRPr="00C45EA4" w:rsidRDefault="00735165" w:rsidP="00C410AF">
            <w:pPr>
              <w:spacing w:after="0" w:line="240" w:lineRule="auto"/>
              <w:ind w:left="0" w:right="49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352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94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957" w:type="dxa"/>
          </w:tcPr>
          <w:p w:rsidR="00735165" w:rsidRPr="00C45EA4" w:rsidRDefault="00C410AF" w:rsidP="00C410AF">
            <w:pPr>
              <w:pStyle w:val="1"/>
              <w:jc w:val="left"/>
              <w:outlineLvl w:val="0"/>
              <w:rPr>
                <w:szCs w:val="24"/>
              </w:rPr>
            </w:pPr>
            <w:r w:rsidRPr="00C45EA4">
              <w:rPr>
                <w:szCs w:val="24"/>
              </w:rPr>
              <w:t>Обществознание</w:t>
            </w:r>
          </w:p>
        </w:tc>
        <w:tc>
          <w:tcPr>
            <w:tcW w:w="1352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C410AF" w:rsidRPr="00C45E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735165" w:rsidRPr="00C45EA4" w:rsidTr="00E318C2">
        <w:trPr>
          <w:trHeight w:val="267"/>
        </w:trPr>
        <w:tc>
          <w:tcPr>
            <w:tcW w:w="565" w:type="dxa"/>
          </w:tcPr>
          <w:p w:rsidR="00735165" w:rsidRPr="00C45EA4" w:rsidRDefault="00735165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</w:tcPr>
          <w:p w:rsidR="00735165" w:rsidRPr="00C45EA4" w:rsidRDefault="00C410AF" w:rsidP="001F7F78">
            <w:pPr>
              <w:ind w:left="0" w:right="4" w:firstLine="0"/>
              <w:jc w:val="righ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52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193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300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35165" w:rsidRPr="00C45EA4" w:rsidRDefault="00C410AF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735165" w:rsidRPr="00C45EA4" w:rsidRDefault="00082BA1" w:rsidP="00C410AF">
            <w:pPr>
              <w:ind w:left="0" w:right="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860F85" w:rsidRPr="00C45EA4" w:rsidRDefault="00860F85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1F7F78" w:rsidRPr="00C45EA4" w:rsidRDefault="001F7F78" w:rsidP="001F7F78">
      <w:pPr>
        <w:ind w:left="142" w:right="4" w:firstLine="0"/>
        <w:jc w:val="right"/>
        <w:rPr>
          <w:color w:val="auto"/>
          <w:sz w:val="24"/>
          <w:szCs w:val="24"/>
          <w:lang w:val="en-US"/>
        </w:rPr>
      </w:pPr>
    </w:p>
    <w:p w:rsidR="00683D75" w:rsidRPr="00C45EA4" w:rsidRDefault="0035081D" w:rsidP="00EF13D3">
      <w:pPr>
        <w:ind w:left="-15" w:right="4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082BA1" w:rsidRDefault="00082BA1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851C63" w:rsidRPr="00C45EA4" w:rsidRDefault="00851C63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Результаты </w:t>
      </w:r>
      <w:proofErr w:type="spellStart"/>
      <w:r w:rsidR="008A76FA" w:rsidRPr="00C45EA4">
        <w:rPr>
          <w:b/>
          <w:snapToGrid w:val="0"/>
          <w:color w:val="auto"/>
          <w:sz w:val="24"/>
          <w:szCs w:val="24"/>
        </w:rPr>
        <w:t>обученности</w:t>
      </w:r>
      <w:proofErr w:type="spellEnd"/>
      <w:r w:rsidR="00082BA1">
        <w:rPr>
          <w:b/>
          <w:snapToGrid w:val="0"/>
          <w:color w:val="auto"/>
          <w:sz w:val="24"/>
          <w:szCs w:val="24"/>
        </w:rPr>
        <w:t xml:space="preserve"> за 2020</w:t>
      </w:r>
      <w:r w:rsidR="00BD6AD7" w:rsidRPr="00C45EA4">
        <w:rPr>
          <w:b/>
          <w:snapToGrid w:val="0"/>
          <w:color w:val="auto"/>
          <w:sz w:val="24"/>
          <w:szCs w:val="24"/>
        </w:rPr>
        <w:t>-20</w:t>
      </w:r>
      <w:r w:rsidR="00082BA1">
        <w:rPr>
          <w:b/>
          <w:snapToGrid w:val="0"/>
          <w:color w:val="auto"/>
          <w:sz w:val="24"/>
          <w:szCs w:val="24"/>
        </w:rPr>
        <w:t>21</w:t>
      </w:r>
      <w:r w:rsidR="00130E27" w:rsidRPr="00C45EA4">
        <w:rPr>
          <w:b/>
          <w:snapToGrid w:val="0"/>
          <w:color w:val="auto"/>
          <w:sz w:val="24"/>
          <w:szCs w:val="24"/>
        </w:rPr>
        <w:t xml:space="preserve"> </w:t>
      </w:r>
      <w:r w:rsidR="008A76FA" w:rsidRPr="00C45EA4">
        <w:rPr>
          <w:b/>
          <w:snapToGrid w:val="0"/>
          <w:color w:val="auto"/>
          <w:sz w:val="24"/>
          <w:szCs w:val="24"/>
        </w:rPr>
        <w:t>учебный год</w:t>
      </w:r>
    </w:p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2534"/>
        <w:gridCol w:w="3811"/>
        <w:gridCol w:w="3827"/>
      </w:tblGrid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учащихся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Результативность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Качество обучения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082BA1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3811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100%</w:t>
            </w:r>
          </w:p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51C6" w:rsidRPr="00C45EA4" w:rsidRDefault="00883ADF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b/>
                <w:snapToGrid w:val="0"/>
                <w:color w:val="auto"/>
                <w:sz w:val="24"/>
                <w:szCs w:val="24"/>
              </w:rPr>
              <w:t>62</w:t>
            </w:r>
            <w:r w:rsidR="00130E27" w:rsidRPr="00C45EA4">
              <w:rPr>
                <w:b/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3811" w:type="dxa"/>
          </w:tcPr>
          <w:p w:rsidR="008B51C6" w:rsidRPr="00C45EA4" w:rsidRDefault="008B51C6" w:rsidP="008B51C6">
            <w:pPr>
              <w:pStyle w:val="1"/>
              <w:outlineLvl w:val="0"/>
              <w:rPr>
                <w:b/>
                <w:szCs w:val="24"/>
              </w:rPr>
            </w:pPr>
            <w:r w:rsidRPr="00C45EA4">
              <w:rPr>
                <w:b/>
                <w:szCs w:val="24"/>
              </w:rPr>
              <w:t>Закончили учебный год на «Отлично»</w:t>
            </w:r>
            <w:r w:rsidR="002A2902" w:rsidRPr="00C45EA4">
              <w:rPr>
                <w:b/>
                <w:szCs w:val="24"/>
              </w:rPr>
              <w:t xml:space="preserve"> </w:t>
            </w:r>
            <w:r w:rsidR="002A2902" w:rsidRPr="00C45EA4">
              <w:rPr>
                <w:szCs w:val="24"/>
              </w:rPr>
              <w:t>(чел)</w:t>
            </w:r>
          </w:p>
        </w:tc>
        <w:tc>
          <w:tcPr>
            <w:tcW w:w="3827" w:type="dxa"/>
          </w:tcPr>
          <w:p w:rsidR="008B51C6" w:rsidRPr="00C45EA4" w:rsidRDefault="008B51C6" w:rsidP="00683D7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Закончили учебный год на «Хорошо» и «Отлично»</w:t>
            </w:r>
            <w:r w:rsidR="002A2902"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</w:t>
            </w:r>
            <w:r w:rsidR="002A2902" w:rsidRPr="00C45EA4">
              <w:rPr>
                <w:snapToGrid w:val="0"/>
                <w:color w:val="auto"/>
                <w:sz w:val="24"/>
                <w:szCs w:val="24"/>
              </w:rPr>
              <w:t>(чел)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442DE3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2 - 4</w:t>
            </w:r>
          </w:p>
        </w:tc>
        <w:tc>
          <w:tcPr>
            <w:tcW w:w="3811" w:type="dxa"/>
          </w:tcPr>
          <w:p w:rsidR="008B51C6" w:rsidRPr="00C45EA4" w:rsidRDefault="00082BA1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8B51C6" w:rsidRPr="00C45EA4" w:rsidRDefault="00883ADF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12</w:t>
            </w:r>
          </w:p>
        </w:tc>
      </w:tr>
      <w:tr w:rsidR="00287714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5 – 9</w:t>
            </w:r>
          </w:p>
        </w:tc>
        <w:tc>
          <w:tcPr>
            <w:tcW w:w="3811" w:type="dxa"/>
          </w:tcPr>
          <w:p w:rsidR="008B51C6" w:rsidRPr="00C45EA4" w:rsidRDefault="00082BA1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8B51C6" w:rsidRPr="00C45EA4" w:rsidRDefault="00883ADF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</w:tr>
      <w:tr w:rsidR="008B51C6" w:rsidRPr="00C45EA4" w:rsidTr="00A64CC2">
        <w:tc>
          <w:tcPr>
            <w:tcW w:w="2534" w:type="dxa"/>
          </w:tcPr>
          <w:p w:rsidR="008B51C6" w:rsidRPr="00C45EA4" w:rsidRDefault="00130E27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10-</w:t>
            </w:r>
            <w:r w:rsidR="00442DE3" w:rsidRPr="00C45EA4">
              <w:rPr>
                <w:snapToGrid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811" w:type="dxa"/>
          </w:tcPr>
          <w:p w:rsidR="008B51C6" w:rsidRPr="00C45EA4" w:rsidRDefault="00082BA1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8B51C6" w:rsidRPr="00C45EA4" w:rsidRDefault="00082BA1" w:rsidP="00A64CC2">
            <w:pPr>
              <w:widowControl w:val="0"/>
              <w:spacing w:after="0" w:line="36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</w:tbl>
    <w:p w:rsidR="008A76FA" w:rsidRPr="00C45EA4" w:rsidRDefault="008A76FA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F81B0F" w:rsidRPr="00C45EA4" w:rsidRDefault="00F81B0F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</w:p>
    <w:p w:rsidR="00683D75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</w:t>
      </w:r>
      <w:r w:rsidR="0071250F" w:rsidRPr="00C45EA4">
        <w:rPr>
          <w:b/>
          <w:snapToGrid w:val="0"/>
          <w:color w:val="auto"/>
          <w:sz w:val="24"/>
          <w:szCs w:val="24"/>
        </w:rPr>
        <w:t xml:space="preserve"> итоговой аттестации</w:t>
      </w:r>
      <w:r w:rsidRPr="00C45EA4">
        <w:rPr>
          <w:b/>
          <w:snapToGrid w:val="0"/>
          <w:color w:val="auto"/>
          <w:sz w:val="24"/>
          <w:szCs w:val="24"/>
        </w:rPr>
        <w:t xml:space="preserve"> </w:t>
      </w:r>
      <w:r w:rsidR="0035081D" w:rsidRPr="00C45EA4">
        <w:rPr>
          <w:b/>
          <w:snapToGrid w:val="0"/>
          <w:color w:val="auto"/>
          <w:sz w:val="24"/>
          <w:szCs w:val="24"/>
        </w:rPr>
        <w:t xml:space="preserve"> выпускников 4-х</w:t>
      </w:r>
      <w:r w:rsidR="008F6626" w:rsidRPr="00C45EA4">
        <w:rPr>
          <w:b/>
          <w:snapToGrid w:val="0"/>
          <w:color w:val="auto"/>
          <w:sz w:val="24"/>
          <w:szCs w:val="24"/>
        </w:rPr>
        <w:t xml:space="preserve"> классов </w:t>
      </w:r>
    </w:p>
    <w:p w:rsidR="0035081D" w:rsidRPr="00C45EA4" w:rsidRDefault="00EF5420" w:rsidP="00683D75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0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526"/>
        <w:gridCol w:w="1381"/>
        <w:gridCol w:w="1311"/>
        <w:gridCol w:w="1454"/>
        <w:gridCol w:w="1382"/>
        <w:gridCol w:w="1382"/>
      </w:tblGrid>
      <w:tr w:rsidR="004D0F47" w:rsidRPr="00C45EA4" w:rsidTr="00825024">
        <w:trPr>
          <w:trHeight w:val="448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:rsidR="0025285B" w:rsidRPr="00C45EA4" w:rsidRDefault="0025285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Учебный предмет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A43271" w:rsidP="00883ADF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883ADF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18" w:type="dxa"/>
            <w:gridSpan w:val="3"/>
            <w:shd w:val="clear" w:color="auto" w:fill="auto"/>
            <w:vAlign w:val="center"/>
          </w:tcPr>
          <w:p w:rsidR="0025285B" w:rsidRPr="00C45EA4" w:rsidRDefault="0025285B" w:rsidP="00A43271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883ADF">
              <w:rPr>
                <w:snapToGrid w:val="0"/>
                <w:color w:val="auto"/>
                <w:sz w:val="24"/>
                <w:szCs w:val="24"/>
              </w:rPr>
              <w:t>21</w:t>
            </w:r>
          </w:p>
        </w:tc>
      </w:tr>
      <w:tr w:rsidR="004D0F47" w:rsidRPr="00C45EA4" w:rsidTr="00825024">
        <w:trPr>
          <w:trHeight w:val="909"/>
        </w:trPr>
        <w:tc>
          <w:tcPr>
            <w:tcW w:w="1605" w:type="dxa"/>
            <w:vMerge/>
            <w:shd w:val="clear" w:color="auto" w:fill="auto"/>
            <w:vAlign w:val="center"/>
          </w:tcPr>
          <w:p w:rsidR="002D2DDB" w:rsidRPr="00C45EA4" w:rsidRDefault="002D2DDB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11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54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Всего выпускников (чел.)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:rsidR="002D2DDB" w:rsidRPr="00C45EA4" w:rsidRDefault="002D2DDB" w:rsidP="00E43F74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83ADF" w:rsidP="00A43271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83ADF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883ADF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83ADF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83ADF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883ADF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Литературное чтение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83ADF" w:rsidP="00E4480D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83ADF" w:rsidP="0071250F">
            <w:pPr>
              <w:pStyle w:val="4"/>
              <w:ind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883ADF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  <w:tr w:rsidR="0010110D" w:rsidRPr="00C45EA4" w:rsidTr="00825024">
        <w:trPr>
          <w:trHeight w:val="303"/>
        </w:trPr>
        <w:tc>
          <w:tcPr>
            <w:tcW w:w="1605" w:type="dxa"/>
            <w:shd w:val="clear" w:color="auto" w:fill="auto"/>
            <w:noWrap/>
          </w:tcPr>
          <w:p w:rsidR="0010110D" w:rsidRPr="00C45EA4" w:rsidRDefault="0010110D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  <w:shd w:val="clear" w:color="auto" w:fill="auto"/>
            <w:noWrap/>
          </w:tcPr>
          <w:p w:rsidR="0010110D" w:rsidRPr="00C45EA4" w:rsidRDefault="00883ADF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</w:tcPr>
          <w:p w:rsidR="0010110D" w:rsidRPr="00C45EA4" w:rsidRDefault="0010110D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noWrap/>
          </w:tcPr>
          <w:p w:rsidR="0010110D" w:rsidRPr="00C45EA4" w:rsidRDefault="00883ADF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10110D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82" w:type="dxa"/>
            <w:shd w:val="clear" w:color="auto" w:fill="auto"/>
            <w:noWrap/>
          </w:tcPr>
          <w:p w:rsidR="0010110D" w:rsidRPr="00C45EA4" w:rsidRDefault="00883ADF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  <w:r w:rsidR="0010110D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:rsidR="00A64CC2" w:rsidRPr="00C45EA4" w:rsidRDefault="00A64CC2" w:rsidP="00A64CC2">
      <w:pPr>
        <w:widowControl w:val="0"/>
        <w:spacing w:after="0" w:line="240" w:lineRule="auto"/>
        <w:ind w:left="0" w:right="0" w:firstLine="0"/>
        <w:rPr>
          <w:b/>
          <w:snapToGrid w:val="0"/>
          <w:color w:val="auto"/>
          <w:sz w:val="24"/>
          <w:szCs w:val="24"/>
          <w:u w:val="single"/>
        </w:rPr>
      </w:pPr>
    </w:p>
    <w:p w:rsidR="00307BB2" w:rsidRPr="00C45EA4" w:rsidRDefault="00335C38" w:rsidP="00DE3CE4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  <w:r w:rsidRPr="00C45EA4">
        <w:rPr>
          <w:b/>
          <w:snapToGrid w:val="0"/>
          <w:color w:val="auto"/>
          <w:sz w:val="24"/>
          <w:szCs w:val="24"/>
          <w:u w:val="single"/>
        </w:rPr>
        <w:t>Государственная итоговая аттестация выпускников 9-х и 11-х классов</w:t>
      </w:r>
    </w:p>
    <w:p w:rsidR="00A64CC2" w:rsidRPr="00C45EA4" w:rsidRDefault="00A64CC2" w:rsidP="00884A7C">
      <w:pPr>
        <w:widowControl w:val="0"/>
        <w:spacing w:after="0" w:line="240" w:lineRule="auto"/>
        <w:ind w:left="0" w:right="0" w:firstLine="0"/>
        <w:jc w:val="center"/>
        <w:rPr>
          <w:b/>
          <w:snapToGrid w:val="0"/>
          <w:color w:val="auto"/>
          <w:sz w:val="24"/>
          <w:szCs w:val="24"/>
          <w:u w:val="single"/>
        </w:rPr>
      </w:pP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 итоговой аттестации выпускников 9-х классов</w:t>
      </w:r>
    </w:p>
    <w:p w:rsidR="00884A7C" w:rsidRPr="00C45EA4" w:rsidRDefault="00884A7C" w:rsidP="00884A7C">
      <w:pPr>
        <w:widowControl w:val="0"/>
        <w:spacing w:after="0" w:line="240" w:lineRule="auto"/>
        <w:ind w:left="0" w:right="0" w:firstLine="0"/>
        <w:jc w:val="center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35081D">
      <w:pPr>
        <w:widowControl w:val="0"/>
        <w:spacing w:after="0" w:line="240" w:lineRule="auto"/>
        <w:ind w:left="851" w:right="0" w:firstLine="0"/>
        <w:jc w:val="left"/>
        <w:rPr>
          <w:b/>
          <w:snapToGrid w:val="0"/>
          <w:color w:val="auto"/>
          <w:sz w:val="24"/>
          <w:szCs w:val="24"/>
        </w:rPr>
      </w:pP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92"/>
        <w:gridCol w:w="992"/>
        <w:gridCol w:w="993"/>
        <w:gridCol w:w="1134"/>
        <w:gridCol w:w="1134"/>
        <w:gridCol w:w="850"/>
        <w:gridCol w:w="850"/>
        <w:gridCol w:w="850"/>
        <w:gridCol w:w="850"/>
      </w:tblGrid>
      <w:tr w:rsidR="00574DBE" w:rsidRPr="00C45EA4" w:rsidTr="002F2F88">
        <w:trPr>
          <w:trHeight w:val="35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Учебный предмет</w:t>
            </w:r>
          </w:p>
          <w:p w:rsidR="00574DBE" w:rsidRPr="00C45EA4" w:rsidRDefault="00574DBE" w:rsidP="00560B98">
            <w:pPr>
              <w:rPr>
                <w:color w:val="auto"/>
                <w:sz w:val="24"/>
                <w:szCs w:val="24"/>
              </w:rPr>
            </w:pPr>
          </w:p>
          <w:p w:rsidR="00574DBE" w:rsidRPr="00C45EA4" w:rsidRDefault="00574DBE" w:rsidP="00560B9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74DBE" w:rsidRPr="00C45EA4" w:rsidRDefault="00883ADF" w:rsidP="0035081D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74DBE" w:rsidRPr="00C45EA4" w:rsidRDefault="00574DBE" w:rsidP="00883ADF">
            <w:pPr>
              <w:spacing w:after="0" w:line="240" w:lineRule="auto"/>
              <w:ind w:left="0" w:right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883ADF">
              <w:rPr>
                <w:snapToGrid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550" w:type="dxa"/>
            <w:gridSpan w:val="3"/>
          </w:tcPr>
          <w:p w:rsidR="00574DBE" w:rsidRPr="00C45EA4" w:rsidRDefault="00883ADF" w:rsidP="0035081D">
            <w:pPr>
              <w:spacing w:after="0" w:line="240" w:lineRule="auto"/>
              <w:ind w:left="0" w:right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2021</w:t>
            </w:r>
          </w:p>
        </w:tc>
      </w:tr>
      <w:tr w:rsidR="00574DBE" w:rsidRPr="00C45EA4" w:rsidTr="002F2F88">
        <w:trPr>
          <w:trHeight w:val="900"/>
        </w:trPr>
        <w:tc>
          <w:tcPr>
            <w:tcW w:w="1531" w:type="dxa"/>
            <w:vMerge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Всего выпускнико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в (чел.)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74DBE" w:rsidRPr="00C45EA4" w:rsidRDefault="00574DBE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 xml:space="preserve">Всего выпускников 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обученн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нности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Всего выпускни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ков (чел.)</w:t>
            </w:r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нности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vAlign w:val="center"/>
          </w:tcPr>
          <w:p w:rsidR="00574DBE" w:rsidRPr="00C45EA4" w:rsidRDefault="00574DBE" w:rsidP="002F2F88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 xml:space="preserve">Качество </w:t>
            </w:r>
            <w:proofErr w:type="spell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>обуче</w:t>
            </w:r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нности</w:t>
            </w:r>
            <w:proofErr w:type="spellEnd"/>
            <w:proofErr w:type="gramStart"/>
            <w:r w:rsidRPr="00C45EA4">
              <w:rPr>
                <w:b/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27896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B27896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A77CD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A43271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27896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28%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A77CD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A77CD8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A77CD8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27896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B27896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70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A77CD8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A77CD8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B27896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B27896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70</w:t>
            </w:r>
            <w:r w:rsidR="00574DBE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A77CD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74DBE" w:rsidRPr="00C45EA4" w:rsidTr="00574DBE">
        <w:trPr>
          <w:trHeight w:val="300"/>
        </w:trPr>
        <w:tc>
          <w:tcPr>
            <w:tcW w:w="1531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A77CD8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574DBE" w:rsidRPr="00C45EA4" w:rsidRDefault="00574DBE" w:rsidP="00E4480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0%</w:t>
            </w: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A77CD8">
            <w:pPr>
              <w:widowControl w:val="0"/>
              <w:spacing w:after="0" w:line="240" w:lineRule="auto"/>
              <w:ind w:left="0" w:right="0" w:firstLine="0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74DBE" w:rsidRPr="00C45EA4" w:rsidRDefault="00574DBE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884A7C" w:rsidRPr="00C45EA4" w:rsidRDefault="0035081D" w:rsidP="00884A7C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</w:t>
      </w:r>
      <w:r w:rsidR="00884A7C" w:rsidRPr="00C45EA4">
        <w:rPr>
          <w:b/>
          <w:snapToGrid w:val="0"/>
          <w:color w:val="auto"/>
          <w:sz w:val="24"/>
          <w:szCs w:val="24"/>
        </w:rPr>
        <w:t xml:space="preserve">            </w:t>
      </w: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  <w:r w:rsidRPr="00C45EA4">
        <w:rPr>
          <w:b/>
          <w:snapToGrid w:val="0"/>
          <w:color w:val="FF0000"/>
          <w:sz w:val="24"/>
          <w:szCs w:val="24"/>
        </w:rPr>
        <w:t xml:space="preserve">    </w:t>
      </w:r>
    </w:p>
    <w:p w:rsidR="00574DBE" w:rsidRPr="00C45EA4" w:rsidRDefault="00574DBE" w:rsidP="0035081D">
      <w:pPr>
        <w:spacing w:after="0" w:line="240" w:lineRule="auto"/>
        <w:ind w:left="0" w:right="0" w:firstLine="0"/>
        <w:outlineLvl w:val="1"/>
        <w:rPr>
          <w:b/>
          <w:snapToGrid w:val="0"/>
          <w:color w:val="FF0000"/>
          <w:sz w:val="24"/>
          <w:szCs w:val="24"/>
        </w:rPr>
      </w:pPr>
    </w:p>
    <w:p w:rsidR="0035081D" w:rsidRPr="00C45EA4" w:rsidRDefault="002E2D52" w:rsidP="0035081D">
      <w:pPr>
        <w:spacing w:after="0" w:line="240" w:lineRule="auto"/>
        <w:ind w:left="0" w:right="0" w:firstLine="567"/>
        <w:outlineLvl w:val="1"/>
        <w:rPr>
          <w:snapToGrid w:val="0"/>
          <w:color w:val="auto"/>
          <w:sz w:val="24"/>
          <w:szCs w:val="24"/>
        </w:rPr>
      </w:pPr>
      <w:r w:rsidRPr="00C45EA4">
        <w:rPr>
          <w:snapToGrid w:val="0"/>
          <w:color w:val="auto"/>
          <w:sz w:val="24"/>
          <w:szCs w:val="24"/>
        </w:rPr>
        <w:t xml:space="preserve">Из </w:t>
      </w:r>
      <w:r w:rsidR="00574DBE" w:rsidRPr="00C45EA4">
        <w:rPr>
          <w:snapToGrid w:val="0"/>
          <w:color w:val="auto"/>
          <w:sz w:val="24"/>
          <w:szCs w:val="24"/>
        </w:rPr>
        <w:t>4</w:t>
      </w:r>
      <w:r w:rsidRPr="00C45EA4">
        <w:rPr>
          <w:snapToGrid w:val="0"/>
          <w:color w:val="auto"/>
          <w:sz w:val="24"/>
          <w:szCs w:val="24"/>
        </w:rPr>
        <w:t xml:space="preserve"> </w:t>
      </w:r>
      <w:r w:rsidR="006F349D" w:rsidRPr="00C45EA4">
        <w:rPr>
          <w:snapToGrid w:val="0"/>
          <w:color w:val="auto"/>
          <w:sz w:val="24"/>
          <w:szCs w:val="24"/>
        </w:rPr>
        <w:t xml:space="preserve"> выпускников 9 классов</w:t>
      </w:r>
      <w:r w:rsidR="00574DBE" w:rsidRPr="00C45EA4">
        <w:rPr>
          <w:snapToGrid w:val="0"/>
          <w:color w:val="auto"/>
          <w:sz w:val="24"/>
          <w:szCs w:val="24"/>
        </w:rPr>
        <w:t xml:space="preserve"> 201</w:t>
      </w:r>
      <w:r w:rsidR="007834E8" w:rsidRPr="00C45EA4">
        <w:rPr>
          <w:snapToGrid w:val="0"/>
          <w:color w:val="auto"/>
          <w:sz w:val="24"/>
          <w:szCs w:val="24"/>
        </w:rPr>
        <w:t>9</w:t>
      </w:r>
      <w:r w:rsidR="00574DBE" w:rsidRPr="00C45EA4">
        <w:rPr>
          <w:snapToGrid w:val="0"/>
          <w:color w:val="auto"/>
          <w:sz w:val="24"/>
          <w:szCs w:val="24"/>
        </w:rPr>
        <w:t>-20</w:t>
      </w:r>
      <w:r w:rsidR="007834E8" w:rsidRPr="00C45EA4">
        <w:rPr>
          <w:snapToGrid w:val="0"/>
          <w:color w:val="auto"/>
          <w:sz w:val="24"/>
          <w:szCs w:val="24"/>
        </w:rPr>
        <w:t>20</w:t>
      </w:r>
      <w:r w:rsidR="00574DBE" w:rsidRPr="00C45EA4">
        <w:rPr>
          <w:snapToGrid w:val="0"/>
          <w:color w:val="auto"/>
          <w:sz w:val="24"/>
          <w:szCs w:val="24"/>
        </w:rPr>
        <w:t xml:space="preserve"> учебного года</w:t>
      </w:r>
      <w:r w:rsidR="00883ADF">
        <w:rPr>
          <w:snapToGrid w:val="0"/>
          <w:color w:val="auto"/>
          <w:sz w:val="24"/>
          <w:szCs w:val="24"/>
        </w:rPr>
        <w:t xml:space="preserve"> поступили в </w:t>
      </w:r>
      <w:proofErr w:type="spellStart"/>
      <w:r w:rsidR="00883ADF">
        <w:rPr>
          <w:snapToGrid w:val="0"/>
          <w:color w:val="auto"/>
          <w:sz w:val="24"/>
          <w:szCs w:val="24"/>
        </w:rPr>
        <w:t>СУЗы</w:t>
      </w:r>
      <w:proofErr w:type="spellEnd"/>
      <w:r w:rsidR="00883ADF">
        <w:rPr>
          <w:snapToGrid w:val="0"/>
          <w:color w:val="auto"/>
          <w:sz w:val="24"/>
          <w:szCs w:val="24"/>
        </w:rPr>
        <w:t xml:space="preserve"> 0 человек, продолжили учебу в 10 классе 0 человек. 2</w:t>
      </w:r>
      <w:r w:rsidR="007834E8" w:rsidRPr="00C45EA4">
        <w:rPr>
          <w:snapToGrid w:val="0"/>
          <w:color w:val="auto"/>
          <w:sz w:val="24"/>
          <w:szCs w:val="24"/>
        </w:rPr>
        <w:t xml:space="preserve"> человека  устроились на работу, двое поступили на курсы кройки и шитья.</w:t>
      </w:r>
    </w:p>
    <w:p w:rsidR="00DF699A" w:rsidRPr="00C45EA4" w:rsidRDefault="00DF699A" w:rsidP="00DC7CB1">
      <w:pPr>
        <w:tabs>
          <w:tab w:val="left" w:pos="3780"/>
        </w:tabs>
        <w:spacing w:after="0" w:line="240" w:lineRule="auto"/>
        <w:ind w:left="0" w:right="0" w:firstLine="567"/>
        <w:outlineLvl w:val="1"/>
        <w:rPr>
          <w:b/>
          <w:snapToGrid w:val="0"/>
          <w:color w:val="auto"/>
          <w:sz w:val="24"/>
          <w:szCs w:val="24"/>
        </w:rPr>
      </w:pP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Доля выпускников, получивших аттестат об основном  общем образовании</w:t>
      </w:r>
    </w:p>
    <w:p w:rsidR="00C14AB3" w:rsidRPr="00C45EA4" w:rsidRDefault="00C14AB3" w:rsidP="00C14AB3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75"/>
        <w:gridCol w:w="1706"/>
        <w:gridCol w:w="3423"/>
      </w:tblGrid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3381" w:type="dxa"/>
            <w:gridSpan w:val="2"/>
            <w:shd w:val="clear" w:color="auto" w:fill="auto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получивших аттестат об основном общем образовании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2019 году</w:t>
            </w:r>
          </w:p>
        </w:tc>
        <w:tc>
          <w:tcPr>
            <w:tcW w:w="3423" w:type="dxa"/>
          </w:tcPr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Получили аттестаты об основном общем образовании особого образца в 2019 г. </w:t>
            </w:r>
          </w:p>
        </w:tc>
      </w:tr>
      <w:tr w:rsidR="002C71B7" w:rsidRPr="00C45EA4" w:rsidTr="009F19B7">
        <w:tc>
          <w:tcPr>
            <w:tcW w:w="2376" w:type="dxa"/>
            <w:shd w:val="clear" w:color="auto" w:fill="auto"/>
          </w:tcPr>
          <w:p w:rsidR="002C71B7" w:rsidRPr="00C45EA4" w:rsidRDefault="00883ADF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2C71B7" w:rsidRPr="00C45EA4" w:rsidRDefault="00883ADF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  <w:p w:rsidR="002C71B7" w:rsidRPr="00C45EA4" w:rsidRDefault="002C71B7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2C71B7" w:rsidRPr="00C45EA4" w:rsidRDefault="002C71B7" w:rsidP="004305F1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3423" w:type="dxa"/>
          </w:tcPr>
          <w:p w:rsidR="002C71B7" w:rsidRPr="00C45EA4" w:rsidRDefault="00883ADF" w:rsidP="003E464F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0</w:t>
            </w:r>
            <w:r w:rsidR="00705E11"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чел</w:t>
            </w:r>
            <w:r>
              <w:rPr>
                <w:snapToGrid w:val="0"/>
                <w:color w:val="auto"/>
                <w:sz w:val="24"/>
                <w:szCs w:val="24"/>
              </w:rPr>
              <w:t xml:space="preserve"> 0</w:t>
            </w:r>
            <w:r w:rsidR="002C71B7" w:rsidRPr="00C45EA4">
              <w:rPr>
                <w:snapToGrid w:val="0"/>
                <w:color w:val="auto"/>
                <w:sz w:val="24"/>
                <w:szCs w:val="24"/>
              </w:rPr>
              <w:t>%</w:t>
            </w:r>
          </w:p>
        </w:tc>
      </w:tr>
    </w:tbl>
    <w:p w:rsidR="0035081D" w:rsidRPr="00C45EA4" w:rsidRDefault="0035081D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2F2F88" w:rsidRPr="00C45EA4" w:rsidRDefault="002F2F88" w:rsidP="00C14AB3">
      <w:pPr>
        <w:widowControl w:val="0"/>
        <w:spacing w:after="0" w:line="240" w:lineRule="auto"/>
        <w:ind w:left="0" w:right="0" w:firstLine="0"/>
        <w:jc w:val="left"/>
        <w:outlineLvl w:val="1"/>
        <w:rPr>
          <w:b/>
          <w:snapToGrid w:val="0"/>
          <w:color w:val="auto"/>
          <w:sz w:val="24"/>
          <w:szCs w:val="24"/>
        </w:rPr>
      </w:pPr>
    </w:p>
    <w:p w:rsidR="0035081D" w:rsidRPr="00C45EA4" w:rsidRDefault="0035081D" w:rsidP="001179CF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>Результаты государственной итоговой аттестации выпускников 11-х классов (ЕГЭ)</w:t>
      </w:r>
      <w:r w:rsidR="001F5203" w:rsidRPr="00C45EA4">
        <w:rPr>
          <w:b/>
          <w:snapToGrid w:val="0"/>
          <w:color w:val="auto"/>
          <w:sz w:val="24"/>
          <w:szCs w:val="24"/>
        </w:rPr>
        <w:t xml:space="preserve"> в сравнении с предыдущим годом</w:t>
      </w:r>
    </w:p>
    <w:p w:rsidR="0035081D" w:rsidRPr="00C45EA4" w:rsidRDefault="0035081D" w:rsidP="00C14AB3">
      <w:pPr>
        <w:widowControl w:val="0"/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992"/>
        <w:gridCol w:w="850"/>
        <w:gridCol w:w="709"/>
        <w:gridCol w:w="851"/>
        <w:gridCol w:w="850"/>
        <w:gridCol w:w="709"/>
        <w:gridCol w:w="850"/>
        <w:gridCol w:w="851"/>
        <w:gridCol w:w="567"/>
        <w:gridCol w:w="567"/>
        <w:gridCol w:w="850"/>
        <w:gridCol w:w="851"/>
      </w:tblGrid>
      <w:tr w:rsidR="002F2F88" w:rsidRPr="00C45EA4" w:rsidTr="002F2F88">
        <w:tc>
          <w:tcPr>
            <w:tcW w:w="1390" w:type="dxa"/>
            <w:vMerge w:val="restart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2F2F88" w:rsidRPr="00C45EA4" w:rsidRDefault="00A77CD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2F2F88" w:rsidRPr="00C45EA4" w:rsidRDefault="00A77CD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2020</w:t>
            </w:r>
          </w:p>
        </w:tc>
        <w:tc>
          <w:tcPr>
            <w:tcW w:w="2835" w:type="dxa"/>
            <w:gridSpan w:val="4"/>
          </w:tcPr>
          <w:p w:rsidR="002F2F88" w:rsidRPr="00C45EA4" w:rsidRDefault="00A77CD8" w:rsidP="0035081D">
            <w:pPr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2021</w:t>
            </w:r>
          </w:p>
        </w:tc>
      </w:tr>
      <w:tr w:rsidR="002F2F88" w:rsidRPr="00C45EA4" w:rsidTr="002F2F88">
        <w:tc>
          <w:tcPr>
            <w:tcW w:w="1390" w:type="dxa"/>
            <w:vMerge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DD49E7" w:rsidP="00CB3EDA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CB3EDA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</w:t>
            </w:r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DD49E7" w:rsidP="0035081D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1F5203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</w:t>
            </w:r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567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 выпускников, сдававших ЕГЭ</w:t>
            </w:r>
          </w:p>
        </w:tc>
        <w:tc>
          <w:tcPr>
            <w:tcW w:w="850" w:type="dxa"/>
          </w:tcPr>
          <w:p w:rsidR="002F2F88" w:rsidRPr="00C45EA4" w:rsidRDefault="00DD49E7" w:rsidP="002F2F88">
            <w:pPr>
              <w:widowControl w:val="0"/>
              <w:spacing w:after="0" w:line="240" w:lineRule="auto"/>
              <w:ind w:left="0" w:right="0" w:firstLine="0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Качество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851" w:type="dxa"/>
          </w:tcPr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Доля </w:t>
            </w: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выпускниковпреодолев</w:t>
            </w:r>
            <w:proofErr w:type="spellEnd"/>
          </w:p>
          <w:p w:rsidR="002F2F88" w:rsidRPr="00C45EA4" w:rsidRDefault="002F2F88" w:rsidP="002F2F88">
            <w:pPr>
              <w:widowControl w:val="0"/>
              <w:spacing w:after="0" w:line="240" w:lineRule="auto"/>
              <w:ind w:left="-78" w:right="-108" w:firstLine="31"/>
              <w:jc w:val="left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color w:val="auto"/>
                <w:sz w:val="24"/>
                <w:szCs w:val="24"/>
              </w:rPr>
              <w:t>ших</w:t>
            </w:r>
            <w:proofErr w:type="spell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порог</w:t>
            </w:r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B27896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B27896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F2F88" w:rsidRPr="00C45EA4" w:rsidRDefault="00154F90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F2F88" w:rsidRPr="00C45EA4" w:rsidRDefault="00B27896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(профиль)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B27896" w:rsidRPr="00C45EA4" w:rsidTr="002F2F88">
        <w:tc>
          <w:tcPr>
            <w:tcW w:w="1390" w:type="dxa"/>
            <w:shd w:val="clear" w:color="auto" w:fill="auto"/>
            <w:vAlign w:val="center"/>
          </w:tcPr>
          <w:p w:rsidR="00B27896" w:rsidRPr="00C45EA4" w:rsidRDefault="00B2789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Математика (база)</w:t>
            </w:r>
          </w:p>
        </w:tc>
        <w:tc>
          <w:tcPr>
            <w:tcW w:w="992" w:type="dxa"/>
            <w:shd w:val="clear" w:color="auto" w:fill="auto"/>
          </w:tcPr>
          <w:p w:rsidR="00B27896" w:rsidRPr="00C45EA4" w:rsidRDefault="00B27896" w:rsidP="005D43B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27896" w:rsidRPr="00C45EA4" w:rsidRDefault="00B27896" w:rsidP="005D43B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27896" w:rsidRPr="00C45EA4" w:rsidRDefault="00B27896" w:rsidP="005D43B5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bCs/>
                <w:snapToGrid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7896" w:rsidRPr="00C45EA4" w:rsidRDefault="00B27896" w:rsidP="005D43B5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B27896" w:rsidRPr="00C45EA4" w:rsidRDefault="00B27896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27896" w:rsidRPr="00C45EA4" w:rsidRDefault="00B2789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27896" w:rsidRPr="00C45EA4" w:rsidRDefault="00B27896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27896" w:rsidRPr="00C45EA4" w:rsidRDefault="00B27896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B27896" w:rsidRPr="00C45EA4" w:rsidRDefault="00B27896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B27896" w:rsidRPr="00C45EA4" w:rsidRDefault="00B27896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B27896" w:rsidRPr="00C45EA4" w:rsidRDefault="00B27896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B27896" w:rsidRPr="00C45EA4" w:rsidRDefault="00B27896" w:rsidP="001957D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6D4A6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pStyle w:val="3"/>
              <w:tabs>
                <w:tab w:val="center" w:pos="770"/>
              </w:tabs>
              <w:ind w:left="345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pStyle w:val="3"/>
              <w:tabs>
                <w:tab w:val="center" w:pos="770"/>
              </w:tabs>
              <w:ind w:left="345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6D4A6D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</w:t>
            </w:r>
            <w:r w:rsidR="002F2F88" w:rsidRPr="00C45EA4">
              <w:rPr>
                <w:bCs/>
                <w:snapToGrid w:val="0"/>
                <w:color w:val="auto"/>
                <w:sz w:val="24"/>
                <w:szCs w:val="24"/>
              </w:rPr>
              <w:t>стория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2F2F88">
        <w:tc>
          <w:tcPr>
            <w:tcW w:w="1390" w:type="dxa"/>
            <w:shd w:val="clear" w:color="auto" w:fill="auto"/>
            <w:vAlign w:val="center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bCs/>
                <w:snapToGrid w:val="0"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865F4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CB3EDA">
            <w:pPr>
              <w:widowControl w:val="0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F88" w:rsidRPr="00C45EA4" w:rsidRDefault="002F2F88" w:rsidP="0035081D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21653C" w:rsidRPr="00C45EA4" w:rsidRDefault="00295EF9" w:rsidP="00295EF9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        </w:t>
      </w:r>
    </w:p>
    <w:p w:rsidR="00EF13D3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   </w:t>
      </w:r>
    </w:p>
    <w:p w:rsidR="00C5034C" w:rsidRPr="00C45EA4" w:rsidRDefault="00C5034C" w:rsidP="009B1E5E">
      <w:pPr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  <w:r w:rsidRPr="00C45EA4">
        <w:rPr>
          <w:b/>
          <w:snapToGrid w:val="0"/>
          <w:color w:val="auto"/>
          <w:sz w:val="24"/>
          <w:szCs w:val="24"/>
        </w:rPr>
        <w:t xml:space="preserve">  Доля выпускников, получивших аттестат о среднем общем образовании</w:t>
      </w:r>
    </w:p>
    <w:p w:rsidR="0035081D" w:rsidRPr="00C45EA4" w:rsidRDefault="0035081D" w:rsidP="003167B8">
      <w:pPr>
        <w:tabs>
          <w:tab w:val="left" w:pos="2880"/>
        </w:tabs>
        <w:spacing w:after="0" w:line="240" w:lineRule="auto"/>
        <w:ind w:left="0" w:right="0" w:firstLine="0"/>
        <w:outlineLvl w:val="1"/>
        <w:rPr>
          <w:b/>
          <w:snapToGrid w:val="0"/>
          <w:color w:val="auto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254"/>
        <w:gridCol w:w="2381"/>
        <w:gridCol w:w="3827"/>
      </w:tblGrid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Количество</w:t>
            </w:r>
          </w:p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4635" w:type="dxa"/>
            <w:gridSpan w:val="2"/>
            <w:shd w:val="clear" w:color="auto" w:fill="auto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Количество выпускников, получивших аттестат о среднем общем образовании </w:t>
            </w:r>
          </w:p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в </w:t>
            </w:r>
            <w:r w:rsidR="0027529D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Pr="00C45EA4">
              <w:rPr>
                <w:snapToGrid w:val="0"/>
                <w:color w:val="auto"/>
                <w:sz w:val="24"/>
                <w:szCs w:val="24"/>
              </w:rPr>
              <w:t>году</w:t>
            </w:r>
          </w:p>
        </w:tc>
        <w:tc>
          <w:tcPr>
            <w:tcW w:w="3827" w:type="dxa"/>
          </w:tcPr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proofErr w:type="gramStart"/>
            <w:r w:rsidRPr="00C45EA4">
              <w:rPr>
                <w:snapToGrid w:val="0"/>
                <w:color w:val="auto"/>
                <w:sz w:val="24"/>
                <w:szCs w:val="24"/>
              </w:rPr>
              <w:t>Награждены</w:t>
            </w:r>
            <w:proofErr w:type="gramEnd"/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медалью</w:t>
            </w:r>
          </w:p>
          <w:p w:rsidR="00AB1F57" w:rsidRPr="00C45EA4" w:rsidRDefault="00AB1F57" w:rsidP="009B1E5E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 xml:space="preserve"> «За особые успехи в учении»</w:t>
            </w:r>
          </w:p>
          <w:p w:rsidR="00AB1F57" w:rsidRPr="00C45EA4" w:rsidRDefault="0027529D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  <w:r w:rsidRPr="00C45EA4">
              <w:rPr>
                <w:snapToGrid w:val="0"/>
                <w:color w:val="auto"/>
                <w:sz w:val="24"/>
                <w:szCs w:val="24"/>
              </w:rPr>
              <w:t>в 20</w:t>
            </w:r>
            <w:r w:rsidR="002F2F88" w:rsidRPr="00C45EA4">
              <w:rPr>
                <w:snapToGrid w:val="0"/>
                <w:color w:val="auto"/>
                <w:sz w:val="24"/>
                <w:szCs w:val="24"/>
              </w:rPr>
              <w:t>20</w:t>
            </w:r>
            <w:r w:rsidR="00AB1F57" w:rsidRPr="00C45EA4">
              <w:rPr>
                <w:snapToGrid w:val="0"/>
                <w:color w:val="auto"/>
                <w:sz w:val="24"/>
                <w:szCs w:val="24"/>
              </w:rPr>
              <w:t xml:space="preserve"> году </w:t>
            </w: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2F2F88" w:rsidRPr="00C45EA4" w:rsidTr="00DD49E7">
        <w:tc>
          <w:tcPr>
            <w:tcW w:w="1569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2F88" w:rsidRPr="00C45EA4" w:rsidRDefault="002F2F88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981214" w:rsidRPr="00C45EA4" w:rsidTr="00DD49E7">
        <w:tc>
          <w:tcPr>
            <w:tcW w:w="1569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AB1F57" w:rsidRPr="00C45EA4" w:rsidRDefault="00AB1F5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A953F7" w:rsidRPr="00C45EA4" w:rsidRDefault="00A953F7" w:rsidP="0035081D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F57" w:rsidRPr="00C45EA4" w:rsidRDefault="00AB1F57" w:rsidP="002F2F88">
            <w:pPr>
              <w:spacing w:after="0" w:line="240" w:lineRule="auto"/>
              <w:ind w:left="0" w:right="0" w:firstLine="0"/>
              <w:jc w:val="center"/>
              <w:outlineLvl w:val="1"/>
              <w:rPr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035AF2" w:rsidRPr="00C45EA4" w:rsidRDefault="00B94250" w:rsidP="00B94250">
      <w:pPr>
        <w:tabs>
          <w:tab w:val="left" w:pos="1035"/>
          <w:tab w:val="left" w:pos="3570"/>
        </w:tabs>
        <w:ind w:left="0" w:right="4" w:firstLine="0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ab/>
      </w:r>
    </w:p>
    <w:p w:rsidR="008940DA" w:rsidRPr="00C45EA4" w:rsidRDefault="00A77CD8">
      <w:pPr>
        <w:ind w:left="-15" w:right="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Выпускников </w:t>
      </w:r>
      <w:r w:rsidR="00B27896">
        <w:rPr>
          <w:color w:val="auto"/>
          <w:sz w:val="24"/>
          <w:szCs w:val="24"/>
        </w:rPr>
        <w:t xml:space="preserve">11 классов </w:t>
      </w:r>
      <w:r w:rsidR="00154F90">
        <w:rPr>
          <w:color w:val="auto"/>
          <w:sz w:val="24"/>
          <w:szCs w:val="24"/>
        </w:rPr>
        <w:t xml:space="preserve">за </w:t>
      </w:r>
      <w:proofErr w:type="gramStart"/>
      <w:r w:rsidR="00154F90">
        <w:rPr>
          <w:color w:val="auto"/>
          <w:sz w:val="24"/>
          <w:szCs w:val="24"/>
        </w:rPr>
        <w:t>последние</w:t>
      </w:r>
      <w:proofErr w:type="gramEnd"/>
      <w:r w:rsidR="00154F90">
        <w:rPr>
          <w:color w:val="auto"/>
          <w:sz w:val="24"/>
          <w:szCs w:val="24"/>
        </w:rPr>
        <w:t xml:space="preserve"> 2</w:t>
      </w:r>
      <w:r>
        <w:rPr>
          <w:color w:val="auto"/>
          <w:sz w:val="24"/>
          <w:szCs w:val="24"/>
        </w:rPr>
        <w:t xml:space="preserve"> года не было.</w:t>
      </w:r>
      <w:r w:rsidR="0069320A" w:rsidRPr="00C45EA4">
        <w:rPr>
          <w:color w:val="auto"/>
          <w:sz w:val="24"/>
          <w:szCs w:val="24"/>
        </w:rPr>
        <w:t xml:space="preserve"> </w:t>
      </w:r>
    </w:p>
    <w:p w:rsidR="007058B5" w:rsidRPr="00C45EA4" w:rsidRDefault="007058B5" w:rsidP="00AE31A7">
      <w:pPr>
        <w:spacing w:after="4"/>
        <w:ind w:right="2"/>
        <w:rPr>
          <w:b/>
          <w:sz w:val="24"/>
          <w:szCs w:val="24"/>
        </w:rPr>
      </w:pPr>
    </w:p>
    <w:p w:rsidR="00035AF2" w:rsidRPr="00C45EA4" w:rsidRDefault="003A5E9F">
      <w:pPr>
        <w:spacing w:after="4"/>
        <w:ind w:left="573" w:right="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Воспитательная работа.</w:t>
      </w:r>
    </w:p>
    <w:p w:rsidR="00AE31A7" w:rsidRPr="00C45EA4" w:rsidRDefault="00AE31A7" w:rsidP="00AE31A7">
      <w:pPr>
        <w:tabs>
          <w:tab w:val="left" w:pos="709"/>
        </w:tabs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C45EA4">
        <w:rPr>
          <w:rFonts w:eastAsia="Calibri"/>
          <w:b/>
          <w:color w:val="auto"/>
          <w:sz w:val="24"/>
          <w:szCs w:val="24"/>
        </w:rPr>
        <w:t xml:space="preserve">        Основной целью во</w:t>
      </w:r>
      <w:r w:rsidR="00301099">
        <w:rPr>
          <w:rFonts w:eastAsia="Calibri"/>
          <w:b/>
          <w:color w:val="auto"/>
          <w:sz w:val="24"/>
          <w:szCs w:val="24"/>
        </w:rPr>
        <w:t>спитательной работы школы в 2020</w:t>
      </w:r>
      <w:r w:rsidRPr="00C45EA4">
        <w:rPr>
          <w:rFonts w:eastAsia="Calibri"/>
          <w:b/>
          <w:color w:val="auto"/>
          <w:sz w:val="24"/>
          <w:szCs w:val="24"/>
        </w:rPr>
        <w:t xml:space="preserve"> – 202</w:t>
      </w:r>
      <w:r w:rsidR="00301099">
        <w:rPr>
          <w:rFonts w:eastAsia="Calibri"/>
          <w:b/>
          <w:color w:val="auto"/>
          <w:sz w:val="24"/>
          <w:szCs w:val="24"/>
        </w:rPr>
        <w:t>1</w:t>
      </w:r>
      <w:r w:rsidRPr="00C45EA4">
        <w:rPr>
          <w:rFonts w:eastAsia="Calibri"/>
          <w:color w:val="auto"/>
          <w:sz w:val="24"/>
          <w:szCs w:val="24"/>
        </w:rPr>
        <w:t xml:space="preserve"> учебном году являлось </w:t>
      </w:r>
      <w:r w:rsidRPr="00C45EA4">
        <w:rPr>
          <w:color w:val="auto"/>
          <w:sz w:val="24"/>
          <w:szCs w:val="24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AE31A7" w:rsidRPr="00C45EA4" w:rsidRDefault="00301099" w:rsidP="00AE31A7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Исходя из цели в 20120-2021</w:t>
      </w:r>
      <w:r w:rsidR="00AE31A7" w:rsidRPr="00C45EA4">
        <w:rPr>
          <w:b/>
          <w:color w:val="auto"/>
          <w:sz w:val="24"/>
          <w:szCs w:val="24"/>
        </w:rPr>
        <w:t xml:space="preserve"> учебном году коллектив </w:t>
      </w:r>
      <w:r w:rsidRPr="00301099">
        <w:rPr>
          <w:b/>
          <w:sz w:val="24"/>
          <w:szCs w:val="24"/>
        </w:rPr>
        <w:t>МКОУ «</w:t>
      </w:r>
      <w:proofErr w:type="spellStart"/>
      <w:r w:rsidRPr="00301099">
        <w:rPr>
          <w:b/>
          <w:sz w:val="24"/>
          <w:szCs w:val="24"/>
        </w:rPr>
        <w:t>Рикванинская</w:t>
      </w:r>
      <w:proofErr w:type="spellEnd"/>
      <w:r w:rsidRPr="00301099">
        <w:rPr>
          <w:b/>
          <w:sz w:val="24"/>
          <w:szCs w:val="24"/>
        </w:rPr>
        <w:t xml:space="preserve"> СОШ»</w:t>
      </w:r>
      <w:r w:rsidRPr="00C45EA4">
        <w:rPr>
          <w:sz w:val="24"/>
          <w:szCs w:val="24"/>
        </w:rPr>
        <w:t xml:space="preserve"> </w:t>
      </w:r>
      <w:r w:rsidR="00AE31A7" w:rsidRPr="00C45EA4">
        <w:rPr>
          <w:b/>
          <w:color w:val="auto"/>
          <w:sz w:val="24"/>
          <w:szCs w:val="24"/>
        </w:rPr>
        <w:t xml:space="preserve"> решал следующие воспитательные задачи:             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развитие системы работы с родителями и общественностью, привлечение родителей к организации воспитательного процесса в школе;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усиление работы  с детьми «группы риска»; 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AE31A7" w:rsidRPr="00C45EA4" w:rsidRDefault="00AE31A7" w:rsidP="00AE31A7">
      <w:pPr>
        <w:numPr>
          <w:ilvl w:val="0"/>
          <w:numId w:val="4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дальнейшее развитие и совершенствование системы внеурочной деятельности и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Исходя из целей и задач воспитательной работы, были определены приоритетные направления воспитательной деятельности школы:  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/>
          <w:i/>
          <w:color w:val="auto"/>
          <w:sz w:val="24"/>
          <w:szCs w:val="24"/>
        </w:rPr>
      </w:pPr>
      <w:r w:rsidRPr="00C45EA4">
        <w:rPr>
          <w:b/>
          <w:i/>
          <w:color w:val="auto"/>
          <w:sz w:val="24"/>
          <w:szCs w:val="24"/>
        </w:rPr>
        <w:t>Приоритетные направления воспитательной работы: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– патриот и гражданин.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Общение и досуг ученика.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здоровье.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семья.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интеллектуальные возможности.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- Ученик и его нравственность.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         </w:t>
      </w:r>
      <w:r w:rsidRPr="00C45EA4">
        <w:rPr>
          <w:bCs/>
          <w:color w:val="auto"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 - ориентированного подхода: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Ключевые творческие дела (КТД):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Участие в муниципальных, республиканских и всероссийских конкурсах;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 xml:space="preserve">Организация выездных экскурсий, посещение музеев, кинотеатров, выставок; 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Участие в волонтёрском движении;</w:t>
      </w:r>
    </w:p>
    <w:p w:rsidR="00AE31A7" w:rsidRPr="00C45EA4" w:rsidRDefault="00AE31A7" w:rsidP="00AE31A7">
      <w:pPr>
        <w:numPr>
          <w:ilvl w:val="0"/>
          <w:numId w:val="49"/>
        </w:numPr>
        <w:spacing w:after="0" w:line="240" w:lineRule="auto"/>
        <w:ind w:right="0"/>
        <w:jc w:val="left"/>
        <w:rPr>
          <w:bCs/>
          <w:color w:val="auto"/>
          <w:sz w:val="24"/>
          <w:szCs w:val="24"/>
        </w:rPr>
      </w:pPr>
      <w:r w:rsidRPr="00C45EA4">
        <w:rPr>
          <w:bCs/>
          <w:color w:val="auto"/>
          <w:sz w:val="24"/>
          <w:szCs w:val="24"/>
        </w:rPr>
        <w:t>Система дополнительного образования.</w:t>
      </w:r>
    </w:p>
    <w:p w:rsidR="00AE31A7" w:rsidRPr="00C45EA4" w:rsidRDefault="00AE31A7" w:rsidP="00AE31A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Реализация поставленных задач по приоритетным направлениям осуществлялась через ежегодный план работы, в который заложен тематический принцип, учитывающий специфику отдельных временных периодов и привязанность к календарным датам: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Сентябрь – неделя безопасности дорожного движения « Внимание, Дети!».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Октябрь - месячник безопасности жизнедеятельности и ГО, неделя экологии.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Ноябрь - месячник правового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Декабрь – декада здорового образа жизни, неделя милосердия. 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Февраль - месячник военно - патриотического воспитания.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Март – месячник </w:t>
      </w:r>
      <w:proofErr w:type="spellStart"/>
      <w:r w:rsidRPr="00C45EA4">
        <w:rPr>
          <w:color w:val="auto"/>
          <w:sz w:val="24"/>
          <w:szCs w:val="24"/>
        </w:rPr>
        <w:t>профориентационной</w:t>
      </w:r>
      <w:proofErr w:type="spellEnd"/>
      <w:r w:rsidRPr="00C45EA4">
        <w:rPr>
          <w:color w:val="auto"/>
          <w:sz w:val="24"/>
          <w:szCs w:val="24"/>
        </w:rPr>
        <w:t xml:space="preserve"> работы, декада профилактики преступлений и правонарушений.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Апрель - месячник экологического и трудового воспитания </w:t>
      </w:r>
    </w:p>
    <w:p w:rsidR="00AE31A7" w:rsidRPr="00C45EA4" w:rsidRDefault="00AE31A7" w:rsidP="00AE31A7">
      <w:pPr>
        <w:numPr>
          <w:ilvl w:val="0"/>
          <w:numId w:val="4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Май – декада гражданско - патриотического воспитания, неделя безопасности жизнедеятельности.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Реализация воспитательной системы является приоритетным направлением в деятельности всего педагогического коллектива. Она осуществляется </w:t>
      </w:r>
      <w:proofErr w:type="gramStart"/>
      <w:r w:rsidRPr="00C45EA4">
        <w:rPr>
          <w:sz w:val="24"/>
          <w:szCs w:val="24"/>
        </w:rPr>
        <w:t>через</w:t>
      </w:r>
      <w:proofErr w:type="gramEnd"/>
      <w:r w:rsidRPr="00C45EA4">
        <w:rPr>
          <w:sz w:val="24"/>
          <w:szCs w:val="24"/>
        </w:rPr>
        <w:t>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Личностно-ориентированный и </w:t>
      </w:r>
      <w:proofErr w:type="spellStart"/>
      <w:r w:rsidRPr="00C45EA4">
        <w:rPr>
          <w:sz w:val="24"/>
          <w:szCs w:val="24"/>
        </w:rPr>
        <w:t>деятельностный</w:t>
      </w:r>
      <w:proofErr w:type="spellEnd"/>
      <w:r w:rsidRPr="00C45EA4">
        <w:rPr>
          <w:sz w:val="24"/>
          <w:szCs w:val="24"/>
        </w:rPr>
        <w:t xml:space="preserve"> подход к </w:t>
      </w:r>
      <w:proofErr w:type="gramStart"/>
      <w:r w:rsidRPr="00C45EA4">
        <w:rPr>
          <w:sz w:val="24"/>
          <w:szCs w:val="24"/>
        </w:rPr>
        <w:t>обучающимся</w:t>
      </w:r>
      <w:proofErr w:type="gramEnd"/>
      <w:r w:rsidRPr="00C45EA4">
        <w:rPr>
          <w:sz w:val="24"/>
          <w:szCs w:val="24"/>
        </w:rPr>
        <w:t xml:space="preserve"> в воспитательном и образовательном процессе;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Гражданско-патриотическое и нравственное воспитание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как основополагающее в школе;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Развитие интеллектуальных и творческих способностей обучающихся;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Физическое развитие школьников;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Совместную коллективно-творческую деятельность педагогов, родителей (законных представителей).</w:t>
      </w:r>
    </w:p>
    <w:p w:rsidR="00AE31A7" w:rsidRDefault="00AE31A7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  <w:r w:rsidRPr="00C45EA4">
        <w:rPr>
          <w:sz w:val="24"/>
          <w:szCs w:val="24"/>
        </w:rPr>
        <w:t xml:space="preserve">Вся воспитательная деятельность строилась на основе Устава школы, программы воспитательной работы, разработанной в соответствии с положениями Стратегии развития воспитания в РФ на период до 2025 г., анализа предыдущей работы, позитивных и негативных тенденций общественной жизни, личностно-ориентированного подхода </w:t>
      </w:r>
      <w:proofErr w:type="gramStart"/>
      <w:r w:rsidRPr="00C45EA4">
        <w:rPr>
          <w:sz w:val="24"/>
          <w:szCs w:val="24"/>
        </w:rPr>
        <w:t>к</w:t>
      </w:r>
      <w:proofErr w:type="gramEnd"/>
      <w:r w:rsidRPr="00C45EA4">
        <w:rPr>
          <w:sz w:val="24"/>
          <w:szCs w:val="24"/>
        </w:rPr>
        <w:t xml:space="preserve"> обучающимся с учетом актуальных задач, стоящих перед педагогическим коллективом школы. </w:t>
      </w:r>
      <w:proofErr w:type="gramStart"/>
      <w:r w:rsidRPr="00C45EA4">
        <w:rPr>
          <w:sz w:val="24"/>
          <w:szCs w:val="24"/>
        </w:rPr>
        <w:t xml:space="preserve">Работа с обучающимися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</w:t>
      </w:r>
      <w:r w:rsidRPr="00C45EA4">
        <w:rPr>
          <w:sz w:val="24"/>
          <w:szCs w:val="24"/>
        </w:rPr>
        <w:lastRenderedPageBreak/>
        <w:t>к окружающей природе, Родине, семье, формированию здорового образа жизни.</w:t>
      </w:r>
      <w:proofErr w:type="gramEnd"/>
      <w:r w:rsidRPr="00C45EA4">
        <w:rPr>
          <w:sz w:val="24"/>
          <w:szCs w:val="24"/>
        </w:rPr>
        <w:t xml:space="preserve"> Подводя ито</w:t>
      </w:r>
      <w:r w:rsidR="00301099">
        <w:rPr>
          <w:sz w:val="24"/>
          <w:szCs w:val="24"/>
        </w:rPr>
        <w:t>ги воспитательной работы за 2020-2021</w:t>
      </w:r>
      <w:r w:rsidRPr="00C45EA4">
        <w:rPr>
          <w:sz w:val="24"/>
          <w:szCs w:val="24"/>
        </w:rPr>
        <w:t xml:space="preserve"> учебный год, следует отметить, что весь педагогический коллектив школы был включен в воспитательную деятельность школы и участвовал в решении поставленных целей и задач. Каждый член педагогического коллектива активно принимал участие в воспитательной работе школ, проявляя инициативу и ответственность к порученному делу, заинтересованность в решении задач воспитательной работы школы.</w:t>
      </w:r>
    </w:p>
    <w:p w:rsidR="00301099" w:rsidRDefault="00301099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</w:p>
    <w:p w:rsidR="00301099" w:rsidRPr="00C45EA4" w:rsidRDefault="00301099" w:rsidP="00AE31A7">
      <w:pPr>
        <w:shd w:val="clear" w:color="auto" w:fill="FFFFFF"/>
        <w:spacing w:after="0" w:line="276" w:lineRule="atLeast"/>
        <w:ind w:left="0" w:right="0" w:firstLine="360"/>
        <w:rPr>
          <w:sz w:val="24"/>
          <w:szCs w:val="24"/>
        </w:rPr>
      </w:pPr>
    </w:p>
    <w:p w:rsidR="00AE31A7" w:rsidRDefault="00AE31A7" w:rsidP="00AE31A7">
      <w:pPr>
        <w:shd w:val="clear" w:color="auto" w:fill="FFFFFF"/>
        <w:spacing w:after="0" w:line="276" w:lineRule="atLeast"/>
        <w:ind w:left="720" w:right="0" w:hanging="360"/>
        <w:rPr>
          <w:b/>
          <w:bCs/>
          <w:sz w:val="24"/>
          <w:szCs w:val="24"/>
        </w:rPr>
      </w:pPr>
      <w:r w:rsidRPr="00C45EA4">
        <w:rPr>
          <w:b/>
          <w:bCs/>
          <w:sz w:val="24"/>
          <w:szCs w:val="24"/>
        </w:rPr>
        <w:t>2.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Какие задачи и насколько полно решены в течение учебного года. Причины невыполнения (частичного выполнения) задач?</w:t>
      </w:r>
    </w:p>
    <w:p w:rsidR="00301099" w:rsidRPr="00C45EA4" w:rsidRDefault="00301099" w:rsidP="00AE31A7">
      <w:pPr>
        <w:shd w:val="clear" w:color="auto" w:fill="FFFFFF"/>
        <w:spacing w:after="0" w:line="276" w:lineRule="atLeast"/>
        <w:ind w:left="720" w:right="0" w:hanging="36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Исходя из этого, главной целью воспитательной работы школы являлось: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Создание условий для достижения </w:t>
      </w:r>
      <w:proofErr w:type="gramStart"/>
      <w:r w:rsidRPr="00C45EA4">
        <w:rPr>
          <w:sz w:val="24"/>
          <w:szCs w:val="24"/>
        </w:rPr>
        <w:t>обучающимися</w:t>
      </w:r>
      <w:proofErr w:type="gramEnd"/>
      <w:r w:rsidRPr="00C45EA4">
        <w:rPr>
          <w:sz w:val="24"/>
          <w:szCs w:val="24"/>
        </w:rPr>
        <w:t xml:space="preserve">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ЗАДАЧИ: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1. Развитие общей культуры школьников через традиционные мероприятия школы, выявление и работа с одаренными детьми.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2. Выявление и развитие творческих способностей,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3. Создание условий, направленных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4. 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5. Пропаганда здорового образа жизни, профилактика безнадзорности и правонарушений, социально-опасных явлений.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6.  Способствовать повышению роли ученического самоуправления.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7. Дальнейшее изучение и внедрение методик личностно-ориентированного воспитания через работу МО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        </w:t>
      </w:r>
      <w:r w:rsidRPr="00C45EA4">
        <w:rPr>
          <w:sz w:val="24"/>
          <w:szCs w:val="24"/>
        </w:rPr>
        <w:t>Созданный ученический совет работал весь учебный год. Оказывал помощь в подготовке и проведении школьных мероприятий, решал вопросы, касающиеся ученического процесса. Было проведено достаточное количество школьных мероприятий. В данных мероприятиях учащиеся проявили себя во всех направлениях: музыка, танцы, чтение стихотворений, спортивные мероприятия и т.п.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Благодаря совместным усилиям учеников и родителей были организованы ярмарки, выставки рисунков и поделок.</w:t>
      </w:r>
    </w:p>
    <w:p w:rsidR="00AE31A7" w:rsidRPr="00C45EA4" w:rsidRDefault="00AE31A7" w:rsidP="00AE31A7">
      <w:pPr>
        <w:shd w:val="clear" w:color="auto" w:fill="FFFFFF"/>
        <w:spacing w:after="0" w:line="276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Важной частью развития воспитательной системы являлось формирование и укрепление школьных традиций. Общешкольный коллектив сохраняет и укрепляет их, т.к. воспитательный потенциал и эффект их очень важен.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Праздник День знаний (1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солидарности в борьбе с терроризмом (3 сентября)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учителя. День самоуправления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пожилого человека»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Дары осени (октябрь)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Осенний бал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Фестиваль Дружбы народов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День Матери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«Мастерская Деда Мороза»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«Новогодний калейдоскоп» (декабрь)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Акция милосердия «От сердца – к сердцу», «Дети – детям» (ноябрь)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lastRenderedPageBreak/>
        <w:t>Акция «Школьный двор» (в течение года)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 по футболу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Соревнования, посвящённые Дню защитника Отечества (февраль)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8-ми мартовский калейдоскоп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Торжественная линейка «Россия и Крым – единая судьба» (март)</w:t>
      </w:r>
    </w:p>
    <w:p w:rsidR="00AE31A7" w:rsidRPr="00F50D06" w:rsidRDefault="00AE31A7" w:rsidP="00AE31A7">
      <w:pPr>
        <w:numPr>
          <w:ilvl w:val="0"/>
          <w:numId w:val="44"/>
        </w:numPr>
        <w:shd w:val="clear" w:color="auto" w:fill="FFFFFF"/>
        <w:spacing w:after="0" w:line="240" w:lineRule="auto"/>
        <w:ind w:right="0"/>
        <w:jc w:val="left"/>
        <w:rPr>
          <w:sz w:val="24"/>
          <w:szCs w:val="24"/>
        </w:rPr>
      </w:pPr>
      <w:r w:rsidRPr="00F50D06">
        <w:rPr>
          <w:sz w:val="24"/>
          <w:szCs w:val="24"/>
        </w:rPr>
        <w:t>Неделя детской книги (март)</w:t>
      </w:r>
    </w:p>
    <w:p w:rsidR="00AE31A7" w:rsidRPr="00F50D06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F50D06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240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классных коллективов в жизни школы, естественно, разная. Это связано с работой классных руководителей, педагога – организатора, их желанием и умением организовать, зажечь детей, умением привлекать к участию в мероприятиях каждого ребёнка.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Для решения поставленных задач был разработан пл</w:t>
      </w:r>
      <w:r w:rsidR="00301099">
        <w:rPr>
          <w:sz w:val="24"/>
          <w:szCs w:val="24"/>
        </w:rPr>
        <w:t>ан воспитательной работы на 2020-2021</w:t>
      </w:r>
      <w:r w:rsidRPr="00C45EA4">
        <w:rPr>
          <w:sz w:val="24"/>
          <w:szCs w:val="24"/>
        </w:rPr>
        <w:t xml:space="preserve">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</w:t>
      </w:r>
      <w:proofErr w:type="gramStart"/>
      <w:r w:rsidRPr="00C45EA4">
        <w:rPr>
          <w:sz w:val="24"/>
          <w:szCs w:val="24"/>
        </w:rPr>
        <w:t>задачи</w:t>
      </w:r>
      <w:proofErr w:type="gramEnd"/>
      <w:r w:rsidRPr="00C45EA4">
        <w:rPr>
          <w:sz w:val="24"/>
          <w:szCs w:val="24"/>
        </w:rPr>
        <w:t xml:space="preserve">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</w:t>
      </w:r>
      <w:proofErr w:type="gramStart"/>
      <w:r w:rsidRPr="00C45EA4">
        <w:rPr>
          <w:sz w:val="24"/>
          <w:szCs w:val="24"/>
        </w:rPr>
        <w:t>помогают совместно взаимодействовать обучающимся и педагогическому коллективу в каждом случае совместной работы создавалась</w:t>
      </w:r>
      <w:proofErr w:type="gramEnd"/>
      <w:r w:rsidRPr="00C45EA4">
        <w:rPr>
          <w:sz w:val="24"/>
          <w:szCs w:val="24"/>
        </w:rPr>
        <w:t xml:space="preserve">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</w:t>
      </w:r>
      <w:proofErr w:type="gramStart"/>
      <w:r w:rsidRPr="00C45EA4">
        <w:rPr>
          <w:sz w:val="24"/>
          <w:szCs w:val="24"/>
        </w:rPr>
        <w:t>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  <w:proofErr w:type="gramEnd"/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 </w:t>
      </w:r>
    </w:p>
    <w:p w:rsidR="00F50D06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культурно-патриотическое;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профессиональная ориентация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к рынку;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7233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Историко–краеведческое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Гражданско–правовое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Социально–патриотическое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</w:t>
            </w:r>
            <w:r w:rsidRPr="00C45EA4">
              <w:rPr>
                <w:sz w:val="24"/>
                <w:szCs w:val="24"/>
              </w:rPr>
              <w:lastRenderedPageBreak/>
              <w:t>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Спортивно-патриотическое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Профессиональная ориентация и адаптация </w:t>
            </w:r>
            <w:proofErr w:type="gramStart"/>
            <w:r w:rsidRPr="00C45EA4">
              <w:rPr>
                <w:sz w:val="24"/>
                <w:szCs w:val="24"/>
              </w:rPr>
              <w:t>обучающихся</w:t>
            </w:r>
            <w:proofErr w:type="gramEnd"/>
            <w:r w:rsidRPr="00C45EA4">
              <w:rPr>
                <w:sz w:val="24"/>
                <w:szCs w:val="24"/>
              </w:rPr>
              <w:t xml:space="preserve">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  <w:proofErr w:type="gramEnd"/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  <w:proofErr w:type="gramEnd"/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Становлению общечеловеческих </w:t>
      </w:r>
      <w:proofErr w:type="gramStart"/>
      <w:r w:rsidRPr="00C45EA4">
        <w:rPr>
          <w:sz w:val="24"/>
          <w:szCs w:val="24"/>
        </w:rPr>
        <w:t>ценностей</w:t>
      </w:r>
      <w:proofErr w:type="gramEnd"/>
      <w:r w:rsidRPr="00C45EA4">
        <w:rPr>
          <w:sz w:val="24"/>
          <w:szCs w:val="24"/>
        </w:rPr>
        <w:t xml:space="preserve"> в сознании обучающихся способствовали мероприятия, посвященные Дню Великой Победы.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 27 января по 24 февраля проходил месячник «Оборонно-массовой и военно-патриотической работы», который включал военно-сп</w:t>
      </w:r>
      <w:r w:rsidR="00301099">
        <w:rPr>
          <w:sz w:val="24"/>
          <w:szCs w:val="24"/>
        </w:rPr>
        <w:t>ортивные соревнования, конкурсы</w:t>
      </w:r>
      <w:r w:rsidRPr="00C45EA4">
        <w:rPr>
          <w:sz w:val="24"/>
          <w:szCs w:val="24"/>
        </w:rPr>
        <w:t>; проводился конкурс рисунков «23 февраля – День настоящих защитников».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Наблюдается рост знаний обучающихся по правилам дорожного движения. </w:t>
      </w:r>
      <w:proofErr w:type="gramStart"/>
      <w:r w:rsidRPr="00C45EA4">
        <w:rPr>
          <w:sz w:val="24"/>
          <w:szCs w:val="24"/>
        </w:rPr>
        <w:t>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  <w:proofErr w:type="gramEnd"/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</w:t>
      </w:r>
      <w:r w:rsidRPr="00C45EA4">
        <w:rPr>
          <w:sz w:val="24"/>
          <w:szCs w:val="24"/>
        </w:rPr>
        <w:lastRenderedPageBreak/>
        <w:t>ответственность за них» (1-4 классы), «Последствия вредных привычек» (1-11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</w:t>
      </w:r>
      <w:proofErr w:type="gramStart"/>
      <w:r w:rsidRPr="00C45EA4">
        <w:rPr>
          <w:sz w:val="24"/>
          <w:szCs w:val="24"/>
        </w:rPr>
        <w:t>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</w:t>
      </w:r>
      <w:r w:rsidR="00301099">
        <w:rPr>
          <w:sz w:val="24"/>
          <w:szCs w:val="24"/>
        </w:rPr>
        <w:t xml:space="preserve"> по футболу, баскетболу.</w:t>
      </w:r>
      <w:proofErr w:type="gramEnd"/>
    </w:p>
    <w:p w:rsidR="00301099" w:rsidRPr="00C45EA4" w:rsidRDefault="00301099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 xml:space="preserve">Профессиональная ориентация и адаптация </w:t>
      </w:r>
      <w:proofErr w:type="gramStart"/>
      <w:r w:rsidRPr="00C45EA4">
        <w:rPr>
          <w:b/>
          <w:bCs/>
          <w:i/>
          <w:iCs/>
          <w:sz w:val="24"/>
          <w:szCs w:val="24"/>
        </w:rPr>
        <w:t>обучающихся</w:t>
      </w:r>
      <w:proofErr w:type="gramEnd"/>
      <w:r w:rsidRPr="00C45EA4">
        <w:rPr>
          <w:b/>
          <w:bCs/>
          <w:i/>
          <w:iCs/>
          <w:sz w:val="24"/>
          <w:szCs w:val="24"/>
        </w:rPr>
        <w:t xml:space="preserve"> к рынку труда: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           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– это система мероприятий, осуществляемая администрацией школы, классными руководителями, родителями учащихся – направленная на осознанный выбор учащимися будущей профессии.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Основными направлениями работы школы по профессиональной ориентации учащихся выделены: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1.      Профессиональная диагностика (изучение способностей, склонностей, интересов учащихся)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2.      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консультирование учащихся, родителей, классных руководителей по вопросам выбора профессии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3.      </w:t>
      </w:r>
      <w:proofErr w:type="spellStart"/>
      <w:r w:rsidRPr="00C45EA4">
        <w:rPr>
          <w:sz w:val="24"/>
          <w:szCs w:val="24"/>
        </w:rPr>
        <w:t>Профориентационное</w:t>
      </w:r>
      <w:proofErr w:type="spellEnd"/>
      <w:r w:rsidRPr="00C45EA4">
        <w:rPr>
          <w:sz w:val="24"/>
          <w:szCs w:val="24"/>
        </w:rPr>
        <w:t xml:space="preserve"> просвещение – предоставление информации по проблеме выбора профессии, в том числе с использованием тематических слайдов.</w:t>
      </w:r>
    </w:p>
    <w:p w:rsidR="00AE31A7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Вся </w:t>
      </w:r>
      <w:proofErr w:type="spellStart"/>
      <w:r w:rsidRPr="00C45EA4">
        <w:rPr>
          <w:sz w:val="24"/>
          <w:szCs w:val="24"/>
        </w:rPr>
        <w:t>профориентационная</w:t>
      </w:r>
      <w:proofErr w:type="spellEnd"/>
      <w:r w:rsidRPr="00C45EA4">
        <w:rPr>
          <w:sz w:val="24"/>
          <w:szCs w:val="24"/>
        </w:rPr>
        <w:t xml:space="preserve"> работа в школе планируется следующим образом:</w:t>
      </w:r>
    </w:p>
    <w:p w:rsidR="00301099" w:rsidRPr="00C45EA4" w:rsidRDefault="00301099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9313"/>
      </w:tblGrid>
      <w:tr w:rsidR="00AE31A7" w:rsidRPr="00C45EA4" w:rsidTr="00220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Содержание работы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1-4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Знакомство с миром интересующих их профессий через рассказы учителя. Профессия родителей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Профориентационные</w:t>
            </w:r>
            <w:proofErr w:type="spellEnd"/>
            <w:r w:rsidRPr="00C45EA4">
              <w:rPr>
                <w:sz w:val="24"/>
                <w:szCs w:val="24"/>
              </w:rPr>
              <w:t xml:space="preserve"> игры.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Выполнение социальных проектов.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Диагностика интересов и склонностей учащихся.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классных часов «Выбор профессии – выбор своего статуса в обществе»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</w:tr>
      <w:tr w:rsidR="00AE31A7" w:rsidRPr="00C45EA4" w:rsidTr="002204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8-11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Организация встреч с представителями различных профессий.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Совместная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профориентационная</w:t>
            </w:r>
            <w:proofErr w:type="spellEnd"/>
            <w:r w:rsidRPr="00C45EA4">
              <w:rPr>
                <w:sz w:val="24"/>
                <w:szCs w:val="24"/>
              </w:rPr>
              <w:t xml:space="preserve"> деятельность с городским центром занятости населения.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Проведение диагностики, активизирующей профессиональное самоопределение.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Ознакомление обучающихся и родителей с условиями поступления в профессиональные образовательные учреждения (с использованием материалов диска «О профессиональных образовательных учреждениях)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Ознакомление </w:t>
            </w:r>
            <w:proofErr w:type="gramStart"/>
            <w:r w:rsidRPr="00C45EA4">
              <w:rPr>
                <w:sz w:val="24"/>
                <w:szCs w:val="24"/>
              </w:rPr>
              <w:t>обучающихся</w:t>
            </w:r>
            <w:proofErr w:type="gramEnd"/>
            <w:r w:rsidRPr="00C45EA4">
              <w:rPr>
                <w:sz w:val="24"/>
                <w:szCs w:val="24"/>
              </w:rPr>
              <w:t xml:space="preserve"> с полезными слайдами по профессиональному самоопределению.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Профориентационное</w:t>
            </w:r>
            <w:proofErr w:type="spellEnd"/>
            <w:r w:rsidRPr="00C45EA4">
              <w:rPr>
                <w:sz w:val="24"/>
                <w:szCs w:val="24"/>
              </w:rPr>
              <w:t xml:space="preserve"> консультирование обучающихся, родителей и классных руководителей по вопросам выбора профессии</w:t>
            </w:r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5.     </w:t>
      </w:r>
      <w:r w:rsidRPr="00C45EA4">
        <w:rPr>
          <w:b/>
          <w:bCs/>
          <w:sz w:val="24"/>
          <w:szCs w:val="24"/>
        </w:rPr>
        <w:t xml:space="preserve">Результаты диагностики уровня воспитанности </w:t>
      </w:r>
      <w:proofErr w:type="gramStart"/>
      <w:r w:rsidRPr="00C45EA4">
        <w:rPr>
          <w:b/>
          <w:bCs/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>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Цель:</w:t>
      </w:r>
      <w:r w:rsidRPr="00C45EA4">
        <w:rPr>
          <w:sz w:val="24"/>
          <w:szCs w:val="24"/>
        </w:rPr>
        <w:t> Выявление уровня воспитанности обучающихся и выработка стратегии условий нравственно-духовного воспитания подростков, подготовка обучающихся к самостоятельной жизни.</w:t>
      </w:r>
    </w:p>
    <w:p w:rsidR="00AE31A7" w:rsidRPr="00C45EA4" w:rsidRDefault="00AE31A7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301099">
      <w:pPr>
        <w:ind w:left="-15" w:right="4"/>
        <w:rPr>
          <w:color w:val="auto"/>
          <w:sz w:val="24"/>
          <w:szCs w:val="24"/>
        </w:rPr>
      </w:pPr>
      <w:r>
        <w:rPr>
          <w:sz w:val="24"/>
          <w:szCs w:val="24"/>
        </w:rPr>
        <w:t>МК</w:t>
      </w:r>
      <w:r w:rsidRPr="00C45EA4">
        <w:rPr>
          <w:sz w:val="24"/>
          <w:szCs w:val="24"/>
        </w:rPr>
        <w:t>ОУ «</w:t>
      </w:r>
      <w:proofErr w:type="spellStart"/>
      <w:r>
        <w:rPr>
          <w:sz w:val="24"/>
          <w:szCs w:val="24"/>
        </w:rPr>
        <w:t>Рикванинская</w:t>
      </w:r>
      <w:proofErr w:type="spellEnd"/>
      <w:r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СОШ» </w:t>
      </w:r>
      <w:r w:rsidR="0069320A" w:rsidRPr="00C45EA4">
        <w:rPr>
          <w:color w:val="auto"/>
          <w:sz w:val="24"/>
          <w:szCs w:val="24"/>
        </w:rPr>
        <w:t xml:space="preserve">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035AF2" w:rsidRPr="00C45EA4" w:rsidRDefault="0069320A" w:rsidP="00E318C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</w:t>
      </w:r>
      <w:proofErr w:type="gramStart"/>
      <w:r w:rsidRPr="00C45EA4">
        <w:rPr>
          <w:color w:val="auto"/>
          <w:sz w:val="24"/>
          <w:szCs w:val="24"/>
        </w:rPr>
        <w:t xml:space="preserve">В </w:t>
      </w:r>
      <w:r w:rsidR="003B5A26">
        <w:rPr>
          <w:sz w:val="24"/>
          <w:szCs w:val="24"/>
        </w:rPr>
        <w:t>МК</w:t>
      </w:r>
      <w:r w:rsidR="003B5A26" w:rsidRPr="00C45EA4">
        <w:rPr>
          <w:sz w:val="24"/>
          <w:szCs w:val="24"/>
        </w:rPr>
        <w:t>ОУ «</w:t>
      </w:r>
      <w:proofErr w:type="spellStart"/>
      <w:r w:rsidR="003B5A26">
        <w:rPr>
          <w:sz w:val="24"/>
          <w:szCs w:val="24"/>
        </w:rPr>
        <w:t>Рикванинская</w:t>
      </w:r>
      <w:proofErr w:type="spellEnd"/>
      <w:r w:rsidR="003B5A26">
        <w:rPr>
          <w:sz w:val="24"/>
          <w:szCs w:val="24"/>
        </w:rPr>
        <w:t xml:space="preserve"> </w:t>
      </w:r>
      <w:r w:rsidR="003B5A26" w:rsidRPr="00C45EA4">
        <w:rPr>
          <w:sz w:val="24"/>
          <w:szCs w:val="24"/>
        </w:rPr>
        <w:t xml:space="preserve">СОШ» </w:t>
      </w:r>
      <w:r w:rsidRPr="00C45EA4">
        <w:rPr>
          <w:color w:val="auto"/>
          <w:sz w:val="24"/>
          <w:szCs w:val="24"/>
        </w:rPr>
        <w:t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</w:t>
      </w:r>
      <w:proofErr w:type="gramEnd"/>
      <w:r w:rsidRPr="00C45EA4">
        <w:rPr>
          <w:color w:val="auto"/>
          <w:sz w:val="24"/>
          <w:szCs w:val="24"/>
        </w:rPr>
        <w:t xml:space="preserve">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E318C2" w:rsidRPr="00C45EA4">
        <w:rPr>
          <w:color w:val="auto"/>
          <w:sz w:val="24"/>
          <w:szCs w:val="24"/>
        </w:rPr>
        <w:t xml:space="preserve">й, администрации </w:t>
      </w:r>
      <w:r w:rsidR="003B5A26">
        <w:rPr>
          <w:sz w:val="24"/>
          <w:szCs w:val="24"/>
        </w:rPr>
        <w:t>МК</w:t>
      </w:r>
      <w:r w:rsidR="003B5A26" w:rsidRPr="00C45EA4">
        <w:rPr>
          <w:sz w:val="24"/>
          <w:szCs w:val="24"/>
        </w:rPr>
        <w:t>ОУ «</w:t>
      </w:r>
      <w:proofErr w:type="spellStart"/>
      <w:r w:rsidR="003B5A26">
        <w:rPr>
          <w:sz w:val="24"/>
          <w:szCs w:val="24"/>
        </w:rPr>
        <w:t>Рикванинская</w:t>
      </w:r>
      <w:proofErr w:type="spellEnd"/>
      <w:r w:rsidR="003B5A26">
        <w:rPr>
          <w:sz w:val="24"/>
          <w:szCs w:val="24"/>
        </w:rPr>
        <w:t xml:space="preserve"> </w:t>
      </w:r>
      <w:r w:rsidR="003B5A26" w:rsidRPr="00C45EA4">
        <w:rPr>
          <w:sz w:val="24"/>
          <w:szCs w:val="24"/>
        </w:rPr>
        <w:t>СОШ»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 xml:space="preserve">В </w:t>
      </w:r>
      <w:r w:rsidR="003B5A26">
        <w:rPr>
          <w:sz w:val="24"/>
          <w:szCs w:val="24"/>
        </w:rPr>
        <w:t>МК</w:t>
      </w:r>
      <w:r w:rsidR="003B5A26" w:rsidRPr="00C45EA4">
        <w:rPr>
          <w:sz w:val="24"/>
          <w:szCs w:val="24"/>
        </w:rPr>
        <w:t>ОУ «</w:t>
      </w:r>
      <w:proofErr w:type="spellStart"/>
      <w:r w:rsidR="003B5A26">
        <w:rPr>
          <w:sz w:val="24"/>
          <w:szCs w:val="24"/>
        </w:rPr>
        <w:t>Рикванинская</w:t>
      </w:r>
      <w:proofErr w:type="spellEnd"/>
      <w:r w:rsidR="003B5A26">
        <w:rPr>
          <w:sz w:val="24"/>
          <w:szCs w:val="24"/>
        </w:rPr>
        <w:t xml:space="preserve"> </w:t>
      </w:r>
      <w:r w:rsidR="003B5A26" w:rsidRPr="00C45EA4">
        <w:rPr>
          <w:sz w:val="24"/>
          <w:szCs w:val="24"/>
        </w:rPr>
        <w:t xml:space="preserve">СОШ» </w:t>
      </w:r>
      <w:r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</w:t>
      </w:r>
      <w:proofErr w:type="gramStart"/>
      <w:r w:rsidRPr="00C45EA4">
        <w:rPr>
          <w:color w:val="auto"/>
          <w:sz w:val="24"/>
          <w:szCs w:val="24"/>
        </w:rPr>
        <w:t>обучающихся</w:t>
      </w:r>
      <w:proofErr w:type="gramEnd"/>
      <w:r w:rsidRPr="00C45EA4">
        <w:rPr>
          <w:color w:val="auto"/>
          <w:sz w:val="24"/>
          <w:szCs w:val="24"/>
        </w:rPr>
        <w:t xml:space="preserve">. </w:t>
      </w:r>
      <w:proofErr w:type="gramStart"/>
      <w:r w:rsidRPr="00C45EA4">
        <w:rPr>
          <w:color w:val="auto"/>
          <w:sz w:val="24"/>
          <w:szCs w:val="24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035AF2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3B5A26" w:rsidRPr="00C45EA4" w:rsidRDefault="003B5A26">
      <w:pPr>
        <w:ind w:left="-15" w:right="4"/>
        <w:rPr>
          <w:color w:val="auto"/>
          <w:sz w:val="24"/>
          <w:szCs w:val="24"/>
        </w:rPr>
      </w:pPr>
    </w:p>
    <w:p w:rsidR="00035AF2" w:rsidRPr="00C45EA4" w:rsidRDefault="00A74A11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p w:rsidR="00035AF2" w:rsidRPr="00C45EA4" w:rsidRDefault="00AE31A7" w:rsidP="00A14249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3B5A26">
        <w:rPr>
          <w:sz w:val="24"/>
          <w:szCs w:val="24"/>
        </w:rPr>
        <w:t>МК</w:t>
      </w:r>
      <w:r w:rsidR="003B5A26" w:rsidRPr="00C45EA4">
        <w:rPr>
          <w:sz w:val="24"/>
          <w:szCs w:val="24"/>
        </w:rPr>
        <w:t>ОУ «</w:t>
      </w:r>
      <w:proofErr w:type="spellStart"/>
      <w:r w:rsidR="003B5A26">
        <w:rPr>
          <w:sz w:val="24"/>
          <w:szCs w:val="24"/>
        </w:rPr>
        <w:t>Рикванинская</w:t>
      </w:r>
      <w:proofErr w:type="spellEnd"/>
      <w:r w:rsidR="003B5A26">
        <w:rPr>
          <w:sz w:val="24"/>
          <w:szCs w:val="24"/>
        </w:rPr>
        <w:t xml:space="preserve"> </w:t>
      </w:r>
      <w:r w:rsidR="003B5A26" w:rsidRPr="00C45EA4">
        <w:rPr>
          <w:sz w:val="24"/>
          <w:szCs w:val="24"/>
        </w:rPr>
        <w:t xml:space="preserve">СОШ» </w:t>
      </w:r>
      <w:r w:rsidR="00B13940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работает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 xml:space="preserve">к и в рамках преемственности «начальная </w:t>
      </w:r>
      <w:proofErr w:type="gramStart"/>
      <w:r w:rsidR="00A14249" w:rsidRPr="00C45EA4">
        <w:rPr>
          <w:sz w:val="24"/>
          <w:szCs w:val="24"/>
        </w:rPr>
        <w:t>школа-основная</w:t>
      </w:r>
      <w:proofErr w:type="gramEnd"/>
      <w:r w:rsidR="00A14249" w:rsidRPr="00C45EA4">
        <w:rPr>
          <w:sz w:val="24"/>
          <w:szCs w:val="24"/>
        </w:rPr>
        <w:t xml:space="preserve"> школа»</w:t>
      </w:r>
      <w:r w:rsidR="0069320A"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</w:t>
      </w:r>
      <w:r w:rsidR="00E31B41" w:rsidRPr="00C45EA4">
        <w:rPr>
          <w:sz w:val="24"/>
          <w:szCs w:val="24"/>
        </w:rPr>
        <w:t xml:space="preserve"> </w:t>
      </w:r>
      <w:r w:rsidR="00A14249" w:rsidRPr="00C45EA4">
        <w:rPr>
          <w:sz w:val="24"/>
          <w:szCs w:val="24"/>
        </w:rPr>
        <w:t>школе</w:t>
      </w:r>
      <w:r w:rsidR="00E31B41" w:rsidRPr="00C45EA4">
        <w:rPr>
          <w:sz w:val="24"/>
          <w:szCs w:val="24"/>
        </w:rPr>
        <w:t xml:space="preserve"> работает </w:t>
      </w:r>
      <w:r w:rsidR="003B5A26">
        <w:rPr>
          <w:sz w:val="24"/>
          <w:szCs w:val="24"/>
        </w:rPr>
        <w:t>16</w:t>
      </w:r>
      <w:r w:rsidR="00A14249" w:rsidRPr="00C45EA4">
        <w:rPr>
          <w:sz w:val="24"/>
          <w:szCs w:val="24"/>
        </w:rPr>
        <w:t xml:space="preserve"> </w:t>
      </w:r>
      <w:proofErr w:type="spellStart"/>
      <w:r w:rsidR="00A14249" w:rsidRPr="00C45EA4">
        <w:rPr>
          <w:sz w:val="24"/>
          <w:szCs w:val="24"/>
        </w:rPr>
        <w:t>педработник</w:t>
      </w:r>
      <w:r w:rsidR="003B5A26">
        <w:rPr>
          <w:sz w:val="24"/>
          <w:szCs w:val="24"/>
        </w:rPr>
        <w:t>ов</w:t>
      </w:r>
      <w:proofErr w:type="spellEnd"/>
      <w:r w:rsidR="00E31B41" w:rsidRPr="00C45EA4">
        <w:rPr>
          <w:sz w:val="24"/>
          <w:szCs w:val="24"/>
        </w:rPr>
        <w:t xml:space="preserve">, </w:t>
      </w:r>
      <w:r w:rsidR="00A14249" w:rsidRPr="00C45EA4">
        <w:rPr>
          <w:sz w:val="24"/>
          <w:szCs w:val="24"/>
        </w:rPr>
        <w:t>(</w:t>
      </w:r>
      <w:r w:rsidR="003B5A26">
        <w:rPr>
          <w:sz w:val="24"/>
          <w:szCs w:val="24"/>
        </w:rPr>
        <w:t>9</w:t>
      </w:r>
      <w:r w:rsidR="0016349A" w:rsidRPr="00C45EA4">
        <w:rPr>
          <w:sz w:val="24"/>
          <w:szCs w:val="24"/>
        </w:rPr>
        <w:t xml:space="preserve"> человека в возрасте от</w:t>
      </w:r>
      <w:r w:rsidR="003B5A26">
        <w:rPr>
          <w:sz w:val="24"/>
          <w:szCs w:val="24"/>
        </w:rPr>
        <w:t xml:space="preserve"> 20 до 40 лет, от 40 до 50 лет 3 человека, от 50 до 60 лет 2</w:t>
      </w:r>
      <w:r w:rsidR="0016349A" w:rsidRPr="00C45EA4">
        <w:rPr>
          <w:sz w:val="24"/>
          <w:szCs w:val="24"/>
        </w:rPr>
        <w:t xml:space="preserve"> человек</w:t>
      </w:r>
      <w:proofErr w:type="gramStart"/>
      <w:r w:rsidR="003B5A26">
        <w:rPr>
          <w:sz w:val="24"/>
          <w:szCs w:val="24"/>
        </w:rPr>
        <w:t xml:space="preserve"> ,</w:t>
      </w:r>
      <w:proofErr w:type="gramEnd"/>
      <w:r w:rsidR="003B5A26">
        <w:rPr>
          <w:sz w:val="24"/>
          <w:szCs w:val="24"/>
        </w:rPr>
        <w:t>больше 65 лет 2 работника</w:t>
      </w:r>
      <w:r w:rsidR="0016349A" w:rsidRPr="00C45EA4">
        <w:rPr>
          <w:sz w:val="24"/>
          <w:szCs w:val="24"/>
        </w:rPr>
        <w:t>)</w:t>
      </w:r>
      <w:r w:rsidRPr="00C45EA4">
        <w:rPr>
          <w:sz w:val="24"/>
          <w:szCs w:val="24"/>
        </w:rPr>
        <w:t xml:space="preserve"> Средний возраст педагогов –</w:t>
      </w:r>
      <w:r w:rsidR="0016349A" w:rsidRPr="00C45EA4">
        <w:rPr>
          <w:sz w:val="24"/>
          <w:szCs w:val="24"/>
        </w:rPr>
        <w:t xml:space="preserve"> 3</w:t>
      </w:r>
      <w:r w:rsidRPr="00C45EA4">
        <w:rPr>
          <w:sz w:val="24"/>
          <w:szCs w:val="24"/>
        </w:rPr>
        <w:t xml:space="preserve">5 лет. </w:t>
      </w:r>
    </w:p>
    <w:p w:rsidR="00035AF2" w:rsidRPr="00C45EA4" w:rsidRDefault="00EF1769" w:rsidP="00B0719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9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% </w:t>
      </w:r>
      <w:proofErr w:type="spellStart"/>
      <w:r w:rsidR="0069320A" w:rsidRPr="00C45EA4">
        <w:rPr>
          <w:sz w:val="24"/>
          <w:szCs w:val="24"/>
        </w:rPr>
        <w:t>пед</w:t>
      </w:r>
      <w:r w:rsidR="0016349A" w:rsidRPr="00C45EA4">
        <w:rPr>
          <w:sz w:val="24"/>
          <w:szCs w:val="24"/>
        </w:rPr>
        <w:t>работников</w:t>
      </w:r>
      <w:proofErr w:type="spellEnd"/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  <w:r w:rsidR="0016349A" w:rsidRPr="00C45EA4">
        <w:rPr>
          <w:sz w:val="24"/>
          <w:szCs w:val="24"/>
        </w:rPr>
        <w:t xml:space="preserve">Три работника школы были награждены </w:t>
      </w:r>
      <w:r w:rsidR="0069320A" w:rsidRPr="00C45EA4">
        <w:rPr>
          <w:sz w:val="24"/>
          <w:szCs w:val="24"/>
        </w:rPr>
        <w:t xml:space="preserve">«Почетный работник </w:t>
      </w:r>
      <w:r w:rsidR="0016349A" w:rsidRPr="00C45EA4">
        <w:rPr>
          <w:sz w:val="24"/>
          <w:szCs w:val="24"/>
        </w:rPr>
        <w:t xml:space="preserve">Российской Федерации» </w:t>
      </w:r>
      <w:proofErr w:type="gramStart"/>
      <w:r w:rsidR="0016349A" w:rsidRPr="00C45EA4">
        <w:rPr>
          <w:sz w:val="24"/>
          <w:szCs w:val="24"/>
        </w:rPr>
        <w:t xml:space="preserve">( </w:t>
      </w:r>
      <w:proofErr w:type="spellStart"/>
      <w:proofErr w:type="gramEnd"/>
      <w:r w:rsidR="003B5A26">
        <w:rPr>
          <w:sz w:val="24"/>
          <w:szCs w:val="24"/>
        </w:rPr>
        <w:t>Мажиров</w:t>
      </w:r>
      <w:proofErr w:type="spellEnd"/>
      <w:r w:rsidR="003B5A26">
        <w:rPr>
          <w:sz w:val="24"/>
          <w:szCs w:val="24"/>
        </w:rPr>
        <w:t xml:space="preserve"> </w:t>
      </w:r>
      <w:proofErr w:type="spellStart"/>
      <w:r w:rsidR="003B5A26">
        <w:rPr>
          <w:sz w:val="24"/>
          <w:szCs w:val="24"/>
        </w:rPr>
        <w:t>Шамил</w:t>
      </w:r>
      <w:proofErr w:type="spellEnd"/>
      <w:r w:rsidR="003B5A26">
        <w:rPr>
          <w:sz w:val="24"/>
          <w:szCs w:val="24"/>
        </w:rPr>
        <w:t xml:space="preserve"> </w:t>
      </w:r>
      <w:proofErr w:type="spellStart"/>
      <w:r w:rsidR="003B5A26">
        <w:rPr>
          <w:sz w:val="24"/>
          <w:szCs w:val="24"/>
        </w:rPr>
        <w:t>Мажирович</w:t>
      </w:r>
      <w:proofErr w:type="spellEnd"/>
      <w:r w:rsidR="003B5A26">
        <w:rPr>
          <w:sz w:val="24"/>
          <w:szCs w:val="24"/>
        </w:rPr>
        <w:t xml:space="preserve">, </w:t>
      </w:r>
      <w:proofErr w:type="spellStart"/>
      <w:r w:rsidR="003B5A26">
        <w:rPr>
          <w:sz w:val="24"/>
          <w:szCs w:val="24"/>
        </w:rPr>
        <w:t>Умаев</w:t>
      </w:r>
      <w:proofErr w:type="spellEnd"/>
      <w:r w:rsidR="003B5A26">
        <w:rPr>
          <w:sz w:val="24"/>
          <w:szCs w:val="24"/>
        </w:rPr>
        <w:t xml:space="preserve"> </w:t>
      </w:r>
      <w:proofErr w:type="spellStart"/>
      <w:r w:rsidR="003B5A26">
        <w:rPr>
          <w:sz w:val="24"/>
          <w:szCs w:val="24"/>
        </w:rPr>
        <w:t>Умахан</w:t>
      </w:r>
      <w:proofErr w:type="spellEnd"/>
      <w:r w:rsidR="003B5A26">
        <w:rPr>
          <w:sz w:val="24"/>
          <w:szCs w:val="24"/>
        </w:rPr>
        <w:t xml:space="preserve"> </w:t>
      </w:r>
      <w:proofErr w:type="spellStart"/>
      <w:r w:rsidR="003B5A26">
        <w:rPr>
          <w:sz w:val="24"/>
          <w:szCs w:val="24"/>
        </w:rPr>
        <w:t>Ахмеднабиевич</w:t>
      </w:r>
      <w:proofErr w:type="spellEnd"/>
      <w:r w:rsidR="003B5A26">
        <w:rPr>
          <w:sz w:val="24"/>
          <w:szCs w:val="24"/>
        </w:rPr>
        <w:t xml:space="preserve">, </w:t>
      </w:r>
      <w:proofErr w:type="spellStart"/>
      <w:r w:rsidR="003B5A26">
        <w:rPr>
          <w:sz w:val="24"/>
          <w:szCs w:val="24"/>
        </w:rPr>
        <w:t>Имамирзаев</w:t>
      </w:r>
      <w:proofErr w:type="spellEnd"/>
      <w:r w:rsidR="003B5A26">
        <w:rPr>
          <w:sz w:val="24"/>
          <w:szCs w:val="24"/>
        </w:rPr>
        <w:t xml:space="preserve"> </w:t>
      </w:r>
      <w:proofErr w:type="spellStart"/>
      <w:r w:rsidR="003B5A26">
        <w:rPr>
          <w:sz w:val="24"/>
          <w:szCs w:val="24"/>
        </w:rPr>
        <w:t>Умахан</w:t>
      </w:r>
      <w:proofErr w:type="spellEnd"/>
      <w:r w:rsidR="003B5A26">
        <w:rPr>
          <w:sz w:val="24"/>
          <w:szCs w:val="24"/>
        </w:rPr>
        <w:t xml:space="preserve"> </w:t>
      </w:r>
      <w:proofErr w:type="spellStart"/>
      <w:r w:rsidR="003B5A26">
        <w:rPr>
          <w:sz w:val="24"/>
          <w:szCs w:val="24"/>
        </w:rPr>
        <w:t>Зияудинович</w:t>
      </w:r>
      <w:proofErr w:type="spellEnd"/>
      <w:r w:rsidR="0016349A" w:rsidRPr="00C45EA4">
        <w:rPr>
          <w:sz w:val="24"/>
          <w:szCs w:val="24"/>
        </w:rPr>
        <w:t>).</w:t>
      </w:r>
      <w:r w:rsidR="00B07194"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</w:t>
      </w:r>
      <w:r w:rsidR="00B07194" w:rsidRPr="00C45EA4">
        <w:rPr>
          <w:sz w:val="24"/>
          <w:szCs w:val="24"/>
        </w:rPr>
        <w:t xml:space="preserve">ии с Планом работы </w:t>
      </w:r>
      <w:r w:rsidR="003B5A26">
        <w:rPr>
          <w:sz w:val="24"/>
          <w:szCs w:val="24"/>
        </w:rPr>
        <w:t>МК</w:t>
      </w:r>
      <w:r w:rsidR="003B5A26" w:rsidRPr="00C45EA4">
        <w:rPr>
          <w:sz w:val="24"/>
          <w:szCs w:val="24"/>
        </w:rPr>
        <w:t>ОУ «</w:t>
      </w:r>
      <w:proofErr w:type="spellStart"/>
      <w:r w:rsidR="003B5A26">
        <w:rPr>
          <w:sz w:val="24"/>
          <w:szCs w:val="24"/>
        </w:rPr>
        <w:t>Рикванинская</w:t>
      </w:r>
      <w:proofErr w:type="spellEnd"/>
      <w:r w:rsidR="003B5A26">
        <w:rPr>
          <w:sz w:val="24"/>
          <w:szCs w:val="24"/>
        </w:rPr>
        <w:t xml:space="preserve"> </w:t>
      </w:r>
      <w:r w:rsidR="003B5A26" w:rsidRPr="00C45EA4">
        <w:rPr>
          <w:sz w:val="24"/>
          <w:szCs w:val="24"/>
        </w:rPr>
        <w:t xml:space="preserve">СОШ» </w:t>
      </w:r>
      <w:r w:rsidR="00B07194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на основании 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Pr="00C45EA4">
        <w:rPr>
          <w:sz w:val="24"/>
          <w:szCs w:val="24"/>
        </w:rPr>
        <w:t xml:space="preserve">в целях   адаптации, профессионального становления, развития </w:t>
      </w:r>
      <w:r w:rsidR="00342D7B" w:rsidRPr="00C45EA4">
        <w:rPr>
          <w:sz w:val="24"/>
          <w:szCs w:val="24"/>
        </w:rPr>
        <w:t xml:space="preserve"> </w:t>
      </w:r>
      <w:r w:rsidR="008116C2" w:rsidRPr="00C45EA4">
        <w:rPr>
          <w:sz w:val="24"/>
          <w:szCs w:val="24"/>
        </w:rPr>
        <w:t xml:space="preserve">в  течение  </w:t>
      </w:r>
      <w:r w:rsidR="00B33715" w:rsidRPr="00C45EA4">
        <w:rPr>
          <w:sz w:val="24"/>
          <w:szCs w:val="24"/>
        </w:rPr>
        <w:t>2019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3B5A26">
        <w:rPr>
          <w:sz w:val="24"/>
          <w:szCs w:val="24"/>
        </w:rPr>
        <w:t>с молодыми педагогами курировал</w:t>
      </w:r>
      <w:r w:rsidR="00721579" w:rsidRPr="00C45EA4">
        <w:rPr>
          <w:sz w:val="24"/>
          <w:szCs w:val="24"/>
        </w:rPr>
        <w:t xml:space="preserve"> </w:t>
      </w:r>
      <w:r w:rsidR="003B5A26">
        <w:rPr>
          <w:sz w:val="24"/>
          <w:szCs w:val="24"/>
        </w:rPr>
        <w:t xml:space="preserve"> заместитель</w:t>
      </w:r>
      <w:r w:rsidRPr="00C45EA4">
        <w:rPr>
          <w:sz w:val="24"/>
          <w:szCs w:val="24"/>
        </w:rPr>
        <w:t xml:space="preserve"> директора по учебно-воспитатель</w:t>
      </w:r>
      <w:r w:rsidR="00721579" w:rsidRPr="00C45EA4">
        <w:rPr>
          <w:sz w:val="24"/>
          <w:szCs w:val="24"/>
        </w:rPr>
        <w:t>ной работе.</w:t>
      </w:r>
      <w:r w:rsidRPr="00C45EA4">
        <w:rPr>
          <w:sz w:val="24"/>
          <w:szCs w:val="24"/>
        </w:rPr>
        <w:t xml:space="preserve">  </w:t>
      </w:r>
    </w:p>
    <w:p w:rsidR="005F0CCD" w:rsidRPr="00C45EA4" w:rsidRDefault="005F0CCD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="00B44F6D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533236">
      <w:pPr>
        <w:ind w:left="0" w:right="4" w:firstLine="0"/>
        <w:jc w:val="center"/>
        <w:rPr>
          <w:b/>
          <w:sz w:val="24"/>
          <w:szCs w:val="24"/>
        </w:rPr>
      </w:pPr>
    </w:p>
    <w:p w:rsidR="003B5A26" w:rsidRDefault="003B5A26" w:rsidP="00E318C2">
      <w:pPr>
        <w:ind w:left="0" w:right="4" w:firstLine="0"/>
        <w:jc w:val="center"/>
        <w:rPr>
          <w:b/>
          <w:color w:val="FF0000"/>
          <w:sz w:val="24"/>
          <w:szCs w:val="24"/>
        </w:rPr>
      </w:pPr>
    </w:p>
    <w:p w:rsidR="00154F90" w:rsidRDefault="00154F90" w:rsidP="00E318C2">
      <w:pPr>
        <w:ind w:left="0" w:right="4" w:firstLine="0"/>
        <w:jc w:val="center"/>
        <w:rPr>
          <w:b/>
          <w:color w:val="FF0000"/>
          <w:sz w:val="24"/>
          <w:szCs w:val="24"/>
        </w:rPr>
      </w:pPr>
    </w:p>
    <w:p w:rsidR="00154F90" w:rsidRDefault="00154F90" w:rsidP="00E318C2">
      <w:pPr>
        <w:ind w:left="0" w:right="4" w:firstLine="0"/>
        <w:jc w:val="center"/>
        <w:rPr>
          <w:b/>
          <w:color w:val="FF0000"/>
          <w:sz w:val="24"/>
          <w:szCs w:val="24"/>
        </w:rPr>
      </w:pPr>
    </w:p>
    <w:p w:rsidR="003B5A26" w:rsidRDefault="003B5A26" w:rsidP="00E318C2">
      <w:pPr>
        <w:ind w:left="0" w:right="4" w:firstLine="0"/>
        <w:jc w:val="center"/>
        <w:rPr>
          <w:b/>
          <w:color w:val="FF0000"/>
          <w:sz w:val="24"/>
          <w:szCs w:val="24"/>
        </w:rPr>
      </w:pPr>
    </w:p>
    <w:p w:rsidR="003B5A26" w:rsidRPr="00154F90" w:rsidRDefault="00A74A11" w:rsidP="00E318C2">
      <w:pPr>
        <w:ind w:left="0" w:right="4" w:firstLine="0"/>
        <w:jc w:val="center"/>
        <w:rPr>
          <w:b/>
          <w:color w:val="auto"/>
          <w:sz w:val="24"/>
          <w:szCs w:val="24"/>
        </w:rPr>
      </w:pPr>
      <w:r w:rsidRPr="00154F90">
        <w:rPr>
          <w:b/>
          <w:color w:val="auto"/>
          <w:sz w:val="24"/>
          <w:szCs w:val="24"/>
        </w:rPr>
        <w:lastRenderedPageBreak/>
        <w:t xml:space="preserve">Раздел 4.  </w:t>
      </w:r>
      <w:r w:rsidR="005F0CCD" w:rsidRPr="00154F90">
        <w:rPr>
          <w:b/>
          <w:color w:val="auto"/>
          <w:sz w:val="24"/>
          <w:szCs w:val="24"/>
        </w:rPr>
        <w:t>Материально – техническая база</w:t>
      </w:r>
    </w:p>
    <w:p w:rsidR="003B5A26" w:rsidRPr="00154F90" w:rsidRDefault="003B5A26" w:rsidP="00E318C2">
      <w:pPr>
        <w:ind w:left="0" w:right="4" w:firstLine="0"/>
        <w:jc w:val="center"/>
        <w:rPr>
          <w:color w:val="auto"/>
          <w:sz w:val="24"/>
          <w:szCs w:val="24"/>
        </w:rPr>
      </w:pPr>
    </w:p>
    <w:p w:rsidR="00666250" w:rsidRPr="00154F90" w:rsidRDefault="00E318C2" w:rsidP="00E318C2">
      <w:pPr>
        <w:ind w:left="0" w:right="4" w:firstLine="0"/>
        <w:jc w:val="center"/>
        <w:rPr>
          <w:color w:val="auto"/>
          <w:sz w:val="24"/>
          <w:szCs w:val="24"/>
        </w:rPr>
      </w:pPr>
      <w:r w:rsidRPr="00154F90">
        <w:rPr>
          <w:color w:val="auto"/>
          <w:sz w:val="24"/>
          <w:szCs w:val="24"/>
        </w:rPr>
        <w:t xml:space="preserve"> </w:t>
      </w:r>
      <w:r w:rsidR="005F0CCD" w:rsidRPr="00154F90">
        <w:rPr>
          <w:color w:val="auto"/>
          <w:sz w:val="24"/>
          <w:szCs w:val="24"/>
        </w:rPr>
        <w:t xml:space="preserve">  </w:t>
      </w:r>
      <w:r w:rsidR="003B5A26" w:rsidRPr="00154F90">
        <w:rPr>
          <w:color w:val="auto"/>
          <w:sz w:val="24"/>
          <w:szCs w:val="24"/>
        </w:rPr>
        <w:t>МКОУ «</w:t>
      </w:r>
      <w:proofErr w:type="spellStart"/>
      <w:r w:rsidR="003B5A26" w:rsidRPr="00154F90">
        <w:rPr>
          <w:color w:val="auto"/>
          <w:sz w:val="24"/>
          <w:szCs w:val="24"/>
        </w:rPr>
        <w:t>Рикванинская</w:t>
      </w:r>
      <w:proofErr w:type="spellEnd"/>
      <w:r w:rsidR="003B5A26" w:rsidRPr="00154F90">
        <w:rPr>
          <w:color w:val="auto"/>
          <w:sz w:val="24"/>
          <w:szCs w:val="24"/>
        </w:rPr>
        <w:t xml:space="preserve"> СОШ</w:t>
      </w:r>
      <w:r w:rsidRPr="00154F90">
        <w:rPr>
          <w:color w:val="auto"/>
          <w:sz w:val="24"/>
          <w:szCs w:val="24"/>
        </w:rPr>
        <w:t xml:space="preserve">» имеет </w:t>
      </w:r>
      <w:r w:rsidR="005F0CCD" w:rsidRPr="00154F90">
        <w:rPr>
          <w:color w:val="auto"/>
          <w:sz w:val="24"/>
          <w:szCs w:val="24"/>
        </w:rPr>
        <w:t xml:space="preserve"> современную материально-техническую и  учебно-методическую базу. </w:t>
      </w:r>
    </w:p>
    <w:p w:rsidR="005E5B5C" w:rsidRPr="00C45EA4" w:rsidRDefault="005E5B5C" w:rsidP="00666250">
      <w:pPr>
        <w:ind w:left="-15" w:right="4" w:firstLine="425"/>
        <w:rPr>
          <w:color w:val="FF0000"/>
          <w:sz w:val="24"/>
          <w:szCs w:val="24"/>
        </w:rPr>
      </w:pPr>
    </w:p>
    <w:p w:rsidR="00860F3E" w:rsidRPr="00C45EA4" w:rsidRDefault="00860F3E" w:rsidP="00E318C2">
      <w:pPr>
        <w:widowControl w:val="0"/>
        <w:spacing w:after="0" w:line="240" w:lineRule="auto"/>
        <w:ind w:right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047990">
      <w:pPr>
        <w:widowControl w:val="0"/>
        <w:spacing w:after="0" w:line="240" w:lineRule="auto"/>
        <w:ind w:left="1320" w:right="0" w:firstLine="0"/>
        <w:jc w:val="center"/>
        <w:rPr>
          <w:b/>
          <w:snapToGrid w:val="0"/>
          <w:sz w:val="24"/>
          <w:szCs w:val="24"/>
        </w:rPr>
      </w:pP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Для реализации образовательных программ в </w:t>
      </w:r>
      <w:r w:rsidR="00721579" w:rsidRPr="00C45EA4">
        <w:rPr>
          <w:snapToGrid w:val="0"/>
          <w:sz w:val="24"/>
          <w:szCs w:val="24"/>
        </w:rPr>
        <w:t xml:space="preserve">школе </w:t>
      </w:r>
      <w:r w:rsidRPr="00C45EA4">
        <w:rPr>
          <w:snapToGrid w:val="0"/>
          <w:sz w:val="24"/>
          <w:szCs w:val="24"/>
        </w:rPr>
        <w:t xml:space="preserve"> создана единая материально-техническая база,</w:t>
      </w:r>
      <w:r w:rsidR="00327E2C" w:rsidRPr="00C45EA4">
        <w:rPr>
          <w:snapToGrid w:val="0"/>
          <w:sz w:val="24"/>
          <w:szCs w:val="24"/>
        </w:rPr>
        <w:t xml:space="preserve"> </w:t>
      </w:r>
      <w:r w:rsidRPr="00C45EA4">
        <w:rPr>
          <w:snapToGrid w:val="0"/>
          <w:sz w:val="24"/>
          <w:szCs w:val="24"/>
        </w:rPr>
        <w:t>единое информац</w:t>
      </w:r>
      <w:r w:rsidR="00721579" w:rsidRPr="00C45EA4">
        <w:rPr>
          <w:snapToGrid w:val="0"/>
          <w:sz w:val="24"/>
          <w:szCs w:val="24"/>
        </w:rPr>
        <w:t>ионное пространство</w:t>
      </w:r>
      <w:r w:rsidRPr="00C45EA4">
        <w:rPr>
          <w:snapToGrid w:val="0"/>
          <w:sz w:val="24"/>
          <w:szCs w:val="24"/>
        </w:rPr>
        <w:t>. Работает единый сайт.</w:t>
      </w: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047990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В </w:t>
      </w:r>
      <w:r w:rsidR="003B5A26">
        <w:rPr>
          <w:sz w:val="24"/>
          <w:szCs w:val="24"/>
        </w:rPr>
        <w:t>МК</w:t>
      </w:r>
      <w:r w:rsidR="003B5A26" w:rsidRPr="00C45EA4">
        <w:rPr>
          <w:sz w:val="24"/>
          <w:szCs w:val="24"/>
        </w:rPr>
        <w:t>ОУ «</w:t>
      </w:r>
      <w:proofErr w:type="spellStart"/>
      <w:r w:rsidR="003B5A26">
        <w:rPr>
          <w:sz w:val="24"/>
          <w:szCs w:val="24"/>
        </w:rPr>
        <w:t>Рикванинская</w:t>
      </w:r>
      <w:proofErr w:type="spellEnd"/>
      <w:r w:rsidR="003B5A26">
        <w:rPr>
          <w:sz w:val="24"/>
          <w:szCs w:val="24"/>
        </w:rPr>
        <w:t xml:space="preserve"> </w:t>
      </w:r>
      <w:r w:rsidR="003B5A26" w:rsidRPr="00C45EA4">
        <w:rPr>
          <w:sz w:val="24"/>
          <w:szCs w:val="24"/>
        </w:rPr>
        <w:t xml:space="preserve">СОШ» </w:t>
      </w:r>
      <w:r w:rsidR="00047990" w:rsidRPr="00C45EA4">
        <w:rPr>
          <w:snapToGrid w:val="0"/>
          <w:sz w:val="24"/>
          <w:szCs w:val="24"/>
        </w:rPr>
        <w:t xml:space="preserve"> </w:t>
      </w:r>
      <w:r w:rsidR="00A5482C" w:rsidRPr="00C45EA4">
        <w:rPr>
          <w:snapToGrid w:val="0"/>
          <w:sz w:val="24"/>
          <w:szCs w:val="24"/>
        </w:rPr>
        <w:t xml:space="preserve"> </w:t>
      </w:r>
      <w:r w:rsidR="00047990" w:rsidRPr="00C45EA4">
        <w:rPr>
          <w:snapToGrid w:val="0"/>
          <w:sz w:val="24"/>
          <w:szCs w:val="24"/>
        </w:rPr>
        <w:t xml:space="preserve"> активно используются информационно</w:t>
      </w:r>
      <w:r w:rsidR="00A5482C" w:rsidRPr="00C45EA4">
        <w:rPr>
          <w:snapToGrid w:val="0"/>
          <w:sz w:val="24"/>
          <w:szCs w:val="24"/>
        </w:rPr>
        <w:t>-</w:t>
      </w:r>
      <w:r w:rsidR="00047990" w:rsidRPr="00C45EA4">
        <w:rPr>
          <w:snapToGrid w:val="0"/>
          <w:sz w:val="24"/>
          <w:szCs w:val="24"/>
        </w:rPr>
        <w:t>коммуникационные технологии, имеется развернутая база цифровых образовательных ресурсов, проводятс</w:t>
      </w:r>
      <w:r w:rsidR="003B5A26">
        <w:rPr>
          <w:snapToGrid w:val="0"/>
          <w:sz w:val="24"/>
          <w:szCs w:val="24"/>
        </w:rPr>
        <w:t>я уроки в мультимедийном  классе</w:t>
      </w:r>
      <w:r w:rsidR="00A5482C" w:rsidRPr="00C45EA4">
        <w:rPr>
          <w:snapToGrid w:val="0"/>
          <w:sz w:val="24"/>
          <w:szCs w:val="24"/>
        </w:rPr>
        <w:t xml:space="preserve">, </w:t>
      </w:r>
      <w:r w:rsidR="00FB1DDB" w:rsidRPr="00C45EA4">
        <w:rPr>
          <w:snapToGrid w:val="0"/>
          <w:sz w:val="24"/>
          <w:szCs w:val="24"/>
        </w:rPr>
        <w:t xml:space="preserve"> </w:t>
      </w:r>
      <w:proofErr w:type="spellStart"/>
      <w:r w:rsidR="00047990" w:rsidRPr="00C45EA4">
        <w:rPr>
          <w:snapToGrid w:val="0"/>
          <w:sz w:val="24"/>
          <w:szCs w:val="24"/>
        </w:rPr>
        <w:t>о</w:t>
      </w:r>
      <w:r w:rsidR="006021BA" w:rsidRPr="00C45EA4">
        <w:rPr>
          <w:snapToGrid w:val="0"/>
          <w:sz w:val="24"/>
          <w:szCs w:val="24"/>
        </w:rPr>
        <w:t>снащѐн</w:t>
      </w:r>
      <w:r w:rsidR="00327E2C" w:rsidRPr="00C45EA4">
        <w:rPr>
          <w:snapToGrid w:val="0"/>
          <w:sz w:val="24"/>
          <w:szCs w:val="24"/>
        </w:rPr>
        <w:t>ных</w:t>
      </w:r>
      <w:proofErr w:type="spellEnd"/>
      <w:r w:rsidR="00327E2C" w:rsidRPr="00C45EA4">
        <w:rPr>
          <w:snapToGrid w:val="0"/>
          <w:sz w:val="24"/>
          <w:szCs w:val="24"/>
        </w:rPr>
        <w:t xml:space="preserve"> </w:t>
      </w:r>
      <w:r w:rsidR="00FB1DDB" w:rsidRPr="00C45EA4">
        <w:rPr>
          <w:snapToGrid w:val="0"/>
          <w:sz w:val="24"/>
          <w:szCs w:val="24"/>
        </w:rPr>
        <w:t xml:space="preserve"> </w:t>
      </w:r>
      <w:r w:rsidR="00327E2C" w:rsidRPr="00C45EA4">
        <w:rPr>
          <w:snapToGrid w:val="0"/>
          <w:sz w:val="24"/>
          <w:szCs w:val="24"/>
        </w:rPr>
        <w:t>интерактивн</w:t>
      </w:r>
      <w:r w:rsidR="003B5A26">
        <w:rPr>
          <w:snapToGrid w:val="0"/>
          <w:sz w:val="24"/>
          <w:szCs w:val="24"/>
        </w:rPr>
        <w:t>ой</w:t>
      </w:r>
      <w:r w:rsidR="00327E2C" w:rsidRPr="00C45EA4">
        <w:rPr>
          <w:snapToGrid w:val="0"/>
          <w:sz w:val="24"/>
          <w:szCs w:val="24"/>
        </w:rPr>
        <w:t xml:space="preserve"> </w:t>
      </w:r>
      <w:r w:rsidR="003B5A26">
        <w:rPr>
          <w:snapToGrid w:val="0"/>
          <w:sz w:val="24"/>
          <w:szCs w:val="24"/>
        </w:rPr>
        <w:t>электронной доской</w:t>
      </w:r>
      <w:r w:rsidR="00A5482C" w:rsidRPr="00C45EA4">
        <w:rPr>
          <w:snapToGrid w:val="0"/>
          <w:sz w:val="24"/>
          <w:szCs w:val="24"/>
        </w:rPr>
        <w:t>.</w:t>
      </w:r>
    </w:p>
    <w:p w:rsidR="00B33059" w:rsidRDefault="00B3305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6021BA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E318C2" w:rsidRPr="00C45EA4" w:rsidRDefault="003B5A26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Компьютеры -13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3B5A26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Принтеры 4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AB2F51" w:rsidRPr="00C45EA4" w:rsidRDefault="003B5A26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Интерактивные доски – 1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9E70B1" w:rsidRPr="00C45EA4" w:rsidRDefault="003B5A26" w:rsidP="006021BA">
      <w:pPr>
        <w:pStyle w:val="a5"/>
        <w:widowControl w:val="0"/>
        <w:numPr>
          <w:ilvl w:val="0"/>
          <w:numId w:val="27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Проекторы -1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6021BA" w:rsidRPr="00C45EA4" w:rsidRDefault="006021BA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214CB8" w:rsidRPr="00C45EA4" w:rsidRDefault="00860F3E" w:rsidP="00AB6AD8">
      <w:pPr>
        <w:pStyle w:val="a5"/>
        <w:widowControl w:val="0"/>
        <w:numPr>
          <w:ilvl w:val="0"/>
          <w:numId w:val="25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Наличие доступа в сеть Интернет (перечислить, откуда обеспечен доступ), в 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721579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 w:rsidRPr="00C45EA4">
              <w:rPr>
                <w:snapToGrid w:val="0"/>
                <w:sz w:val="24"/>
                <w:szCs w:val="24"/>
              </w:rPr>
              <w:t>«</w:t>
            </w:r>
            <w:proofErr w:type="spellStart"/>
            <w:r w:rsidR="00721579" w:rsidRPr="00C45EA4">
              <w:rPr>
                <w:snapToGrid w:val="0"/>
                <w:sz w:val="24"/>
                <w:szCs w:val="24"/>
              </w:rPr>
              <w:t>Терралинк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»,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 xml:space="preserve"> Wi-Fi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10</w:t>
            </w:r>
            <w:r w:rsidR="00721579" w:rsidRPr="00C45EA4">
              <w:rPr>
                <w:snapToGrid w:val="0"/>
                <w:sz w:val="24"/>
                <w:szCs w:val="24"/>
              </w:rPr>
              <w:t>0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Pr="00C45EA4">
              <w:rPr>
                <w:snapToGrid w:val="0"/>
                <w:sz w:val="24"/>
                <w:szCs w:val="24"/>
              </w:rPr>
              <w:t>МБ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721579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Контент-фильтр «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Терралинк</w:t>
            </w:r>
            <w:proofErr w:type="spellEnd"/>
            <w:r w:rsidR="00860F3E" w:rsidRPr="00C45EA4">
              <w:rPr>
                <w:snapToGrid w:val="0"/>
                <w:sz w:val="24"/>
                <w:szCs w:val="24"/>
              </w:rPr>
              <w:t>»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да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компьютеров, обеспеченных лицензионным программным обеспечением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- всего</w:t>
            </w:r>
          </w:p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- в 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 xml:space="preserve">. </w:t>
            </w:r>
            <w:proofErr w:type="gramStart"/>
            <w:r w:rsidRPr="00C45EA4">
              <w:rPr>
                <w:snapToGrid w:val="0"/>
                <w:sz w:val="24"/>
                <w:szCs w:val="24"/>
              </w:rPr>
              <w:t>используемых</w:t>
            </w:r>
            <w:proofErr w:type="gramEnd"/>
            <w:r w:rsidRPr="00C45EA4">
              <w:rPr>
                <w:snapToGrid w:val="0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  <w:p w:rsidR="002C6CBE" w:rsidRDefault="00B3305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  <w:p w:rsidR="00B33059" w:rsidRPr="00C45EA4" w:rsidRDefault="00B3305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Количество </w:t>
            </w:r>
            <w:proofErr w:type="gramStart"/>
            <w:r w:rsidRPr="00C45EA4">
              <w:rPr>
                <w:snapToGrid w:val="0"/>
                <w:sz w:val="24"/>
                <w:szCs w:val="24"/>
              </w:rPr>
              <w:t>обучающихся</w:t>
            </w:r>
            <w:proofErr w:type="gramEnd"/>
            <w:r w:rsidRPr="00C45EA4">
              <w:rPr>
                <w:snapToGrid w:val="0"/>
                <w:sz w:val="24"/>
                <w:szCs w:val="24"/>
              </w:rPr>
              <w:t xml:space="preserve">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B3305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B3305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Другое (указать)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:rsidR="008E358C" w:rsidRPr="00C45EA4" w:rsidRDefault="008E358C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154F90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154F90">
              <w:rPr>
                <w:snapToGrid w:val="0"/>
                <w:color w:val="auto"/>
                <w:sz w:val="24"/>
                <w:szCs w:val="24"/>
              </w:rPr>
              <w:t xml:space="preserve">Количество </w:t>
            </w:r>
            <w:proofErr w:type="gramStart"/>
            <w:r w:rsidRPr="00154F90">
              <w:rPr>
                <w:snapToGrid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154F90">
              <w:rPr>
                <w:snapToGrid w:val="0"/>
                <w:color w:val="auto"/>
                <w:sz w:val="24"/>
                <w:szCs w:val="24"/>
              </w:rPr>
              <w:t xml:space="preserve">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154F90" w:rsidRDefault="00B3305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auto"/>
                <w:sz w:val="24"/>
                <w:szCs w:val="24"/>
              </w:rPr>
            </w:pPr>
            <w:r w:rsidRPr="00154F90">
              <w:rPr>
                <w:snapToGrid w:val="0"/>
                <w:color w:val="auto"/>
                <w:sz w:val="24"/>
                <w:szCs w:val="24"/>
              </w:rPr>
              <w:t>0</w:t>
            </w:r>
          </w:p>
        </w:tc>
      </w:tr>
    </w:tbl>
    <w:p w:rsidR="00721579" w:rsidRPr="00C45EA4" w:rsidRDefault="00721579" w:rsidP="00F50D06">
      <w:pPr>
        <w:spacing w:after="4"/>
        <w:ind w:left="0" w:right="570" w:firstLine="0"/>
        <w:rPr>
          <w:b/>
          <w:sz w:val="24"/>
          <w:szCs w:val="24"/>
        </w:rPr>
      </w:pPr>
    </w:p>
    <w:p w:rsidR="00035AF2" w:rsidRPr="00C45EA4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>Вопрос обеспечения безопасности учебно-воспитате</w:t>
      </w:r>
      <w:r w:rsidRPr="00C45EA4">
        <w:rPr>
          <w:sz w:val="24"/>
          <w:szCs w:val="24"/>
        </w:rPr>
        <w:t xml:space="preserve">льного процесса в </w:t>
      </w:r>
      <w:r w:rsidR="00B33059">
        <w:rPr>
          <w:sz w:val="24"/>
          <w:szCs w:val="24"/>
        </w:rPr>
        <w:t>МК</w:t>
      </w:r>
      <w:r w:rsidR="00B33059" w:rsidRPr="00C45EA4">
        <w:rPr>
          <w:sz w:val="24"/>
          <w:szCs w:val="24"/>
        </w:rPr>
        <w:t>ОУ «</w:t>
      </w:r>
      <w:proofErr w:type="spellStart"/>
      <w:r w:rsidR="00B33059">
        <w:rPr>
          <w:sz w:val="24"/>
          <w:szCs w:val="24"/>
        </w:rPr>
        <w:t>Рикванинская</w:t>
      </w:r>
      <w:proofErr w:type="spellEnd"/>
      <w:r w:rsidR="00B33059">
        <w:rPr>
          <w:sz w:val="24"/>
          <w:szCs w:val="24"/>
        </w:rPr>
        <w:t xml:space="preserve"> </w:t>
      </w:r>
      <w:r w:rsidR="00B33059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E318C2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 w:rsidR="00B33059">
        <w:rPr>
          <w:sz w:val="24"/>
          <w:szCs w:val="24"/>
        </w:rPr>
        <w:t>МК</w:t>
      </w:r>
      <w:r w:rsidR="00B33059" w:rsidRPr="00C45EA4">
        <w:rPr>
          <w:sz w:val="24"/>
          <w:szCs w:val="24"/>
        </w:rPr>
        <w:t>ОУ «</w:t>
      </w:r>
      <w:proofErr w:type="spellStart"/>
      <w:r w:rsidR="00B33059">
        <w:rPr>
          <w:sz w:val="24"/>
          <w:szCs w:val="24"/>
        </w:rPr>
        <w:t>Рикванинская</w:t>
      </w:r>
      <w:proofErr w:type="spellEnd"/>
      <w:r w:rsidR="00B33059">
        <w:rPr>
          <w:sz w:val="24"/>
          <w:szCs w:val="24"/>
        </w:rPr>
        <w:t xml:space="preserve"> </w:t>
      </w:r>
      <w:r w:rsidR="00B33059" w:rsidRPr="00C45EA4">
        <w:rPr>
          <w:sz w:val="24"/>
          <w:szCs w:val="24"/>
        </w:rPr>
        <w:t xml:space="preserve">СОШ» </w:t>
      </w:r>
      <w:proofErr w:type="gramStart"/>
      <w:r w:rsidRPr="00C45EA4">
        <w:rPr>
          <w:sz w:val="24"/>
          <w:szCs w:val="24"/>
        </w:rPr>
        <w:t>установлены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системы видеонаблюдения, </w:t>
      </w:r>
    </w:p>
    <w:p w:rsidR="00035AF2" w:rsidRPr="00C45EA4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035AF2" w:rsidRPr="00C45EA4" w:rsidRDefault="0069320A" w:rsidP="00286011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B33059">
        <w:rPr>
          <w:sz w:val="24"/>
          <w:szCs w:val="24"/>
        </w:rPr>
        <w:t>МК</w:t>
      </w:r>
      <w:r w:rsidR="00B33059" w:rsidRPr="00C45EA4">
        <w:rPr>
          <w:sz w:val="24"/>
          <w:szCs w:val="24"/>
        </w:rPr>
        <w:t>ОУ «</w:t>
      </w:r>
      <w:proofErr w:type="spellStart"/>
      <w:r w:rsidR="00B33059">
        <w:rPr>
          <w:sz w:val="24"/>
          <w:szCs w:val="24"/>
        </w:rPr>
        <w:t>Рикванинская</w:t>
      </w:r>
      <w:proofErr w:type="spellEnd"/>
      <w:r w:rsidR="00B33059">
        <w:rPr>
          <w:sz w:val="24"/>
          <w:szCs w:val="24"/>
        </w:rPr>
        <w:t xml:space="preserve"> </w:t>
      </w:r>
      <w:r w:rsidR="00B33059" w:rsidRPr="00C45EA4">
        <w:rPr>
          <w:sz w:val="24"/>
          <w:szCs w:val="24"/>
        </w:rPr>
        <w:t>СОШ»</w:t>
      </w:r>
      <w:r w:rsidR="00B33059">
        <w:rPr>
          <w:sz w:val="24"/>
          <w:szCs w:val="24"/>
        </w:rPr>
        <w:t>.</w:t>
      </w:r>
    </w:p>
    <w:p w:rsidR="00F51F4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в </w:t>
      </w:r>
      <w:proofErr w:type="gramStart"/>
      <w:r w:rsidR="0069320A" w:rsidRPr="00C45EA4">
        <w:rPr>
          <w:sz w:val="24"/>
          <w:szCs w:val="24"/>
        </w:rPr>
        <w:t>достаточном</w:t>
      </w:r>
      <w:proofErr w:type="gramEnd"/>
      <w:r w:rsidR="0069320A" w:rsidRPr="00C45EA4">
        <w:rPr>
          <w:sz w:val="24"/>
          <w:szCs w:val="24"/>
        </w:rPr>
        <w:t xml:space="preserve"> </w:t>
      </w:r>
      <w:proofErr w:type="spellStart"/>
      <w:r w:rsidR="0069320A" w:rsidRPr="00C45EA4">
        <w:rPr>
          <w:sz w:val="24"/>
          <w:szCs w:val="24"/>
        </w:rPr>
        <w:t>объѐме</w:t>
      </w:r>
      <w:proofErr w:type="spellEnd"/>
      <w:r w:rsidR="0069320A" w:rsidRPr="00C45EA4">
        <w:rPr>
          <w:sz w:val="24"/>
          <w:szCs w:val="24"/>
        </w:rPr>
        <w:t xml:space="preserve"> укомплектован</w:t>
      </w:r>
      <w:r w:rsidRPr="00C45EA4">
        <w:rPr>
          <w:sz w:val="24"/>
          <w:szCs w:val="24"/>
        </w:rPr>
        <w:t>а</w:t>
      </w:r>
      <w:r w:rsidR="0069320A"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="0069320A"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D33033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>Соблюдаетс</w:t>
      </w:r>
      <w:r w:rsidRPr="00C45EA4">
        <w:rPr>
          <w:sz w:val="24"/>
          <w:szCs w:val="24"/>
        </w:rPr>
        <w:t xml:space="preserve">я порядок проведения </w:t>
      </w:r>
      <w:r w:rsidR="0069320A"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Общие выводы по итогам </w:t>
      </w:r>
      <w:proofErr w:type="spellStart"/>
      <w:r w:rsidRPr="00C45EA4">
        <w:rPr>
          <w:b/>
          <w:sz w:val="24"/>
          <w:szCs w:val="24"/>
        </w:rPr>
        <w:t>самообследования</w:t>
      </w:r>
      <w:proofErr w:type="spellEnd"/>
      <w:r w:rsidRPr="00C45EA4">
        <w:rPr>
          <w:b/>
          <w:sz w:val="24"/>
          <w:szCs w:val="24"/>
        </w:rPr>
        <w:t>:</w:t>
      </w:r>
    </w:p>
    <w:p w:rsidR="00963555" w:rsidRPr="00C45EA4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:rsidR="00035AF2" w:rsidRPr="00C45EA4" w:rsidRDefault="005731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Деятельность Государствен</w:t>
      </w:r>
      <w:r w:rsidR="0069320A" w:rsidRPr="00C45EA4">
        <w:rPr>
          <w:sz w:val="24"/>
          <w:szCs w:val="24"/>
        </w:rPr>
        <w:t>ного бюджетного общеобразовательного учреж</w:t>
      </w:r>
      <w:r w:rsidRPr="00C45EA4">
        <w:rPr>
          <w:sz w:val="24"/>
          <w:szCs w:val="24"/>
        </w:rPr>
        <w:t>дения «</w:t>
      </w:r>
      <w:r w:rsidR="00B33059">
        <w:rPr>
          <w:sz w:val="24"/>
          <w:szCs w:val="24"/>
        </w:rPr>
        <w:t>МК</w:t>
      </w:r>
      <w:r w:rsidR="00B33059" w:rsidRPr="00C45EA4">
        <w:rPr>
          <w:sz w:val="24"/>
          <w:szCs w:val="24"/>
        </w:rPr>
        <w:t>ОУ «</w:t>
      </w:r>
      <w:proofErr w:type="spellStart"/>
      <w:r w:rsidR="00B33059">
        <w:rPr>
          <w:sz w:val="24"/>
          <w:szCs w:val="24"/>
        </w:rPr>
        <w:t>Рикванинская</w:t>
      </w:r>
      <w:proofErr w:type="spellEnd"/>
      <w:r w:rsidR="00B33059">
        <w:rPr>
          <w:sz w:val="24"/>
          <w:szCs w:val="24"/>
        </w:rPr>
        <w:t xml:space="preserve"> </w:t>
      </w:r>
      <w:r w:rsidR="00B33059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B33059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МК</w:t>
      </w:r>
      <w:r w:rsidRPr="00C45EA4">
        <w:rPr>
          <w:sz w:val="24"/>
          <w:szCs w:val="24"/>
        </w:rPr>
        <w:t>ОУ «</w:t>
      </w:r>
      <w:proofErr w:type="spellStart"/>
      <w:r>
        <w:rPr>
          <w:sz w:val="24"/>
          <w:szCs w:val="24"/>
        </w:rPr>
        <w:t>Рикванинская</w:t>
      </w:r>
      <w:proofErr w:type="spellEnd"/>
      <w:r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СОШ»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C45EA4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В управлении </w:t>
      </w:r>
      <w:r w:rsidR="00B33059">
        <w:rPr>
          <w:sz w:val="24"/>
          <w:szCs w:val="24"/>
        </w:rPr>
        <w:t>МК</w:t>
      </w:r>
      <w:r w:rsidR="00B33059" w:rsidRPr="00C45EA4">
        <w:rPr>
          <w:sz w:val="24"/>
          <w:szCs w:val="24"/>
        </w:rPr>
        <w:t>ОУ «</w:t>
      </w:r>
      <w:proofErr w:type="spellStart"/>
      <w:r w:rsidR="00B33059">
        <w:rPr>
          <w:sz w:val="24"/>
          <w:szCs w:val="24"/>
        </w:rPr>
        <w:t>Рикванинская</w:t>
      </w:r>
      <w:proofErr w:type="spellEnd"/>
      <w:r w:rsidR="00B33059">
        <w:rPr>
          <w:sz w:val="24"/>
          <w:szCs w:val="24"/>
        </w:rPr>
        <w:t xml:space="preserve"> </w:t>
      </w:r>
      <w:r w:rsidR="00B33059" w:rsidRPr="00C45EA4">
        <w:rPr>
          <w:sz w:val="24"/>
          <w:szCs w:val="24"/>
        </w:rPr>
        <w:t xml:space="preserve">СОШ» </w:t>
      </w:r>
      <w:r w:rsidR="0069320A" w:rsidRPr="00C45EA4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C45EA4">
        <w:rPr>
          <w:sz w:val="24"/>
          <w:szCs w:val="24"/>
        </w:rPr>
        <w:t>органов управления</w:t>
      </w:r>
      <w:r w:rsidR="00FD2F13" w:rsidRPr="00C45EA4">
        <w:rPr>
          <w:sz w:val="24"/>
          <w:szCs w:val="24"/>
        </w:rPr>
        <w:t xml:space="preserve"> </w:t>
      </w:r>
      <w:r w:rsidR="00B33059">
        <w:rPr>
          <w:sz w:val="24"/>
          <w:szCs w:val="24"/>
        </w:rPr>
        <w:t>МК</w:t>
      </w:r>
      <w:r w:rsidR="00B33059" w:rsidRPr="00C45EA4">
        <w:rPr>
          <w:sz w:val="24"/>
          <w:szCs w:val="24"/>
        </w:rPr>
        <w:t>ОУ «</w:t>
      </w:r>
      <w:proofErr w:type="spellStart"/>
      <w:r w:rsidR="00B33059">
        <w:rPr>
          <w:sz w:val="24"/>
          <w:szCs w:val="24"/>
        </w:rPr>
        <w:t>Рикванинская</w:t>
      </w:r>
      <w:proofErr w:type="spellEnd"/>
      <w:r w:rsidR="00B33059">
        <w:rPr>
          <w:sz w:val="24"/>
          <w:szCs w:val="24"/>
        </w:rPr>
        <w:t xml:space="preserve"> </w:t>
      </w:r>
      <w:r w:rsidR="00B33059" w:rsidRPr="00C45EA4">
        <w:rPr>
          <w:sz w:val="24"/>
          <w:szCs w:val="24"/>
        </w:rPr>
        <w:t>СОШ»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</w:t>
      </w:r>
      <w:proofErr w:type="gramStart"/>
      <w:r w:rsidRPr="00C45EA4">
        <w:rPr>
          <w:sz w:val="24"/>
          <w:szCs w:val="24"/>
        </w:rPr>
        <w:t>я</w:t>
      </w:r>
      <w:r w:rsidR="00761982" w:rsidRPr="00C45EA4">
        <w:rPr>
          <w:sz w:val="24"/>
          <w:szCs w:val="24"/>
        </w:rPr>
        <w:t>-</w:t>
      </w:r>
      <w:proofErr w:type="gramEnd"/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E318C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 </w:t>
      </w:r>
      <w:r w:rsidR="00B33059">
        <w:rPr>
          <w:sz w:val="24"/>
          <w:szCs w:val="24"/>
        </w:rPr>
        <w:t>МК</w:t>
      </w:r>
      <w:r w:rsidR="00B33059" w:rsidRPr="00C45EA4">
        <w:rPr>
          <w:sz w:val="24"/>
          <w:szCs w:val="24"/>
        </w:rPr>
        <w:t>ОУ «</w:t>
      </w:r>
      <w:proofErr w:type="spellStart"/>
      <w:r w:rsidR="00B33059">
        <w:rPr>
          <w:sz w:val="24"/>
          <w:szCs w:val="24"/>
        </w:rPr>
        <w:t>Рикванинская</w:t>
      </w:r>
      <w:proofErr w:type="spellEnd"/>
      <w:r w:rsidR="00B33059">
        <w:rPr>
          <w:sz w:val="24"/>
          <w:szCs w:val="24"/>
        </w:rPr>
        <w:t xml:space="preserve"> </w:t>
      </w:r>
      <w:r w:rsidR="00B33059" w:rsidRPr="00C45EA4">
        <w:rPr>
          <w:sz w:val="24"/>
          <w:szCs w:val="24"/>
        </w:rPr>
        <w:t xml:space="preserve">СОШ» </w:t>
      </w:r>
      <w:r w:rsidRPr="00C45EA4">
        <w:rPr>
          <w:sz w:val="24"/>
          <w:szCs w:val="24"/>
        </w:rPr>
        <w:t xml:space="preserve">в информационно-телекоммуникационной сети Интернет.  </w:t>
      </w: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Pr="00C45EA4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Показатели деятельности </w:t>
      </w:r>
    </w:p>
    <w:p w:rsidR="00E318C2" w:rsidRPr="00B33059" w:rsidRDefault="00E318C2" w:rsidP="00E318C2">
      <w:pPr>
        <w:pStyle w:val="20"/>
        <w:jc w:val="center"/>
        <w:rPr>
          <w:szCs w:val="24"/>
          <w:lang w:val="ru-RU"/>
        </w:rPr>
      </w:pPr>
      <w:r w:rsidRPr="00C45EA4">
        <w:rPr>
          <w:szCs w:val="24"/>
          <w:lang w:val="ru-RU"/>
        </w:rPr>
        <w:t xml:space="preserve"> </w:t>
      </w:r>
      <w:r w:rsidR="00B33059" w:rsidRPr="00B33059">
        <w:rPr>
          <w:szCs w:val="24"/>
          <w:lang w:val="ru-RU"/>
        </w:rPr>
        <w:t>МКОУ «</w:t>
      </w:r>
      <w:proofErr w:type="spellStart"/>
      <w:r w:rsidR="00B33059" w:rsidRPr="00B33059">
        <w:rPr>
          <w:szCs w:val="24"/>
          <w:lang w:val="ru-RU"/>
        </w:rPr>
        <w:t>Рикванинская</w:t>
      </w:r>
      <w:proofErr w:type="spellEnd"/>
      <w:r w:rsidR="00B33059" w:rsidRPr="00B33059">
        <w:rPr>
          <w:szCs w:val="24"/>
          <w:lang w:val="ru-RU"/>
        </w:rPr>
        <w:t xml:space="preserve"> СОШ»</w:t>
      </w:r>
    </w:p>
    <w:p w:rsidR="00E318C2" w:rsidRPr="00C45EA4" w:rsidRDefault="00E318C2" w:rsidP="00E318C2">
      <w:pPr>
        <w:pStyle w:val="20"/>
        <w:jc w:val="center"/>
        <w:rPr>
          <w:szCs w:val="24"/>
        </w:rPr>
      </w:pPr>
      <w:r w:rsidRPr="00C45EA4">
        <w:rPr>
          <w:szCs w:val="24"/>
          <w:lang w:val="ru-RU"/>
        </w:rPr>
        <w:t xml:space="preserve">  </w:t>
      </w:r>
      <w:proofErr w:type="spellStart"/>
      <w:proofErr w:type="gramStart"/>
      <w:r w:rsidR="00B33059">
        <w:rPr>
          <w:szCs w:val="24"/>
        </w:rPr>
        <w:t>за</w:t>
      </w:r>
      <w:proofErr w:type="spellEnd"/>
      <w:proofErr w:type="gramEnd"/>
      <w:r w:rsidR="00B33059">
        <w:rPr>
          <w:szCs w:val="24"/>
        </w:rPr>
        <w:t xml:space="preserve"> 20</w:t>
      </w:r>
      <w:r w:rsidR="00B33059">
        <w:rPr>
          <w:szCs w:val="24"/>
          <w:lang w:val="ru-RU"/>
        </w:rPr>
        <w:t>20</w:t>
      </w:r>
      <w:r w:rsidR="00B33059">
        <w:rPr>
          <w:szCs w:val="24"/>
        </w:rPr>
        <w:t>-202</w:t>
      </w:r>
      <w:r w:rsidR="00B33059">
        <w:rPr>
          <w:szCs w:val="24"/>
          <w:lang w:val="ru-RU"/>
        </w:rPr>
        <w:t>1</w:t>
      </w:r>
      <w:r w:rsidRPr="00C45EA4">
        <w:rPr>
          <w:szCs w:val="24"/>
        </w:rPr>
        <w:t xml:space="preserve"> </w:t>
      </w:r>
      <w:proofErr w:type="spellStart"/>
      <w:r w:rsidRPr="00C45EA4">
        <w:rPr>
          <w:szCs w:val="24"/>
        </w:rPr>
        <w:t>учебный</w:t>
      </w:r>
      <w:proofErr w:type="spellEnd"/>
      <w:r w:rsidRPr="00C45EA4">
        <w:rPr>
          <w:szCs w:val="24"/>
        </w:rPr>
        <w:t xml:space="preserve"> </w:t>
      </w:r>
      <w:proofErr w:type="spellStart"/>
      <w:r w:rsidRPr="00C45EA4">
        <w:rPr>
          <w:szCs w:val="24"/>
        </w:rPr>
        <w:t>год</w:t>
      </w:r>
      <w:proofErr w:type="spellEnd"/>
      <w:r w:rsidRPr="00C45EA4">
        <w:rPr>
          <w:szCs w:val="24"/>
        </w:rPr>
        <w:t>.</w:t>
      </w:r>
    </w:p>
    <w:p w:rsidR="00E318C2" w:rsidRPr="00C45EA4" w:rsidRDefault="00E318C2" w:rsidP="00E318C2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973"/>
        <w:gridCol w:w="6109"/>
        <w:gridCol w:w="2363"/>
      </w:tblGrid>
      <w:tr w:rsidR="00E318C2" w:rsidRPr="00C45EA4" w:rsidTr="00C45EA4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N </w:t>
            </w:r>
            <w:proofErr w:type="gramStart"/>
            <w:r w:rsidRPr="00C45EA4">
              <w:t>п</w:t>
            </w:r>
            <w:proofErr w:type="gramEnd"/>
            <w:r w:rsidRPr="00C45EA4">
              <w:t xml:space="preserve">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Единица измерения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1.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Образовательная деятельность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33059" w:rsidP="00C45EA4">
            <w:pPr>
              <w:pStyle w:val="formattext"/>
            </w:pPr>
            <w:r>
              <w:t xml:space="preserve">48человек / 8 </w:t>
            </w:r>
            <w:r>
              <w:lastRenderedPageBreak/>
              <w:t>классов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33059" w:rsidP="00C45EA4">
            <w:pPr>
              <w:pStyle w:val="formattext"/>
            </w:pPr>
            <w:r>
              <w:t>28 человек / 4класса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33059" w:rsidP="00C45EA4">
            <w:pPr>
              <w:pStyle w:val="formattext"/>
            </w:pPr>
            <w:r>
              <w:t>18 человек / 4 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B33059" w:rsidP="00C45EA4">
            <w:pPr>
              <w:pStyle w:val="formattext"/>
            </w:pPr>
            <w:r>
              <w:t xml:space="preserve">0 человека / 0 </w:t>
            </w:r>
            <w:r w:rsidR="00E318C2" w:rsidRPr="00C45EA4">
              <w:t>класса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 </w:t>
            </w:r>
            <w:proofErr w:type="gramStart"/>
            <w:r w:rsidRPr="00C45EA4">
              <w:t xml:space="preserve">( </w:t>
            </w:r>
            <w:proofErr w:type="gramEnd"/>
            <w:r w:rsidRPr="00C45EA4">
              <w:t>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b/>
              </w:rPr>
            </w:pPr>
            <w:r w:rsidRPr="00C45EA4">
              <w:rPr>
                <w:b/>
              </w:rPr>
              <w:t xml:space="preserve">БАЗА </w:t>
            </w:r>
          </w:p>
          <w:p w:rsidR="00E318C2" w:rsidRPr="00C45EA4" w:rsidRDefault="00E318C2" w:rsidP="00C45EA4">
            <w:pPr>
              <w:pStyle w:val="formattext"/>
            </w:pPr>
            <w:r w:rsidRPr="00C45EA4">
              <w:t xml:space="preserve">ПРОФИЛЬ 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154F90">
            <w:pPr>
              <w:pStyle w:val="formattext"/>
            </w:pPr>
            <w:r w:rsidRPr="00C45EA4">
              <w:t>23 человек/5</w:t>
            </w:r>
            <w:r w:rsidR="00154F90">
              <w:t>0</w:t>
            </w:r>
            <w:r w:rsidRPr="00C45EA4">
              <w:t xml:space="preserve"> 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54F90" w:rsidP="00C45EA4">
            <w:pPr>
              <w:pStyle w:val="formattext"/>
            </w:pPr>
            <w:r>
              <w:t>5</w:t>
            </w:r>
            <w:r w:rsidR="00E318C2" w:rsidRPr="00C45EA4">
              <w:t xml:space="preserve"> человек/25 %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2 человека/9.2%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54F90" w:rsidP="00154F90">
            <w:pPr>
              <w:pStyle w:val="formattext"/>
            </w:pPr>
            <w:r>
              <w:t>0</w:t>
            </w:r>
            <w:r w:rsidR="00E318C2" w:rsidRPr="00C45EA4">
              <w:t>человек/</w:t>
            </w:r>
            <w:r>
              <w:t>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 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0человек/0%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54F90" w:rsidP="00C45EA4">
            <w:pPr>
              <w:pStyle w:val="formattext"/>
            </w:pPr>
            <w:r>
              <w:t>17 человека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54F90" w:rsidP="00C45EA4">
            <w:pPr>
              <w:pStyle w:val="formattext"/>
            </w:pPr>
            <w:r>
              <w:t>8 человек 47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54F90" w:rsidP="00C45EA4">
            <w:pPr>
              <w:pStyle w:val="formattext"/>
            </w:pPr>
            <w:r>
              <w:t>8 человек</w:t>
            </w:r>
            <w:r w:rsidR="00E318C2" w:rsidRPr="00C45EA4">
              <w:t>/</w:t>
            </w:r>
            <w:r>
              <w:t>47</w:t>
            </w:r>
            <w:r w:rsidR="00E318C2" w:rsidRPr="00C45EA4">
              <w:t>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C45EA4">
            <w:pPr>
              <w:pStyle w:val="formattext"/>
            </w:pPr>
            <w:r>
              <w:t>9</w:t>
            </w:r>
            <w:r w:rsidR="00154F90">
              <w:t xml:space="preserve"> </w:t>
            </w:r>
            <w:r w:rsidR="00E318C2" w:rsidRPr="00C45EA4">
              <w:t>человек/</w:t>
            </w:r>
            <w:r>
              <w:t>53</w:t>
            </w:r>
            <w:r w:rsidR="00E318C2" w:rsidRPr="00C45EA4">
              <w:t>%</w:t>
            </w:r>
          </w:p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работников, имеющих среднее </w:t>
            </w:r>
            <w:r w:rsidRPr="00C45EA4">
              <w:lastRenderedPageBreak/>
              <w:t xml:space="preserve">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lastRenderedPageBreak/>
              <w:t>9</w:t>
            </w:r>
            <w:r w:rsidR="00E318C2" w:rsidRPr="00C45EA4">
              <w:t xml:space="preserve"> человек/</w:t>
            </w:r>
            <w:r>
              <w:t>53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 xml:space="preserve">0 </w:t>
            </w:r>
            <w:r w:rsidR="00E318C2" w:rsidRPr="00C45EA4">
              <w:t>человек/</w:t>
            </w:r>
            <w:r>
              <w:t>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>0</w:t>
            </w:r>
            <w:r w:rsidR="00E318C2" w:rsidRPr="00C45EA4">
              <w:t>человек/</w:t>
            </w:r>
            <w:r>
              <w:t>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>0</w:t>
            </w:r>
            <w:r w:rsidR="00E318C2" w:rsidRPr="00C45EA4">
              <w:t>человека/</w:t>
            </w:r>
            <w:r>
              <w:t>0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 xml:space="preserve">4 </w:t>
            </w:r>
            <w:r w:rsidR="00E318C2" w:rsidRPr="00C45EA4">
              <w:t>человек/</w:t>
            </w:r>
            <w:r>
              <w:t>24</w:t>
            </w:r>
            <w:r w:rsidR="00E318C2" w:rsidRPr="00C45EA4">
              <w:t xml:space="preserve">% 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 xml:space="preserve">4 </w:t>
            </w:r>
            <w:r w:rsidR="00E318C2" w:rsidRPr="00C45EA4">
              <w:t>человека/</w:t>
            </w:r>
            <w:r>
              <w:t>24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>7</w:t>
            </w:r>
            <w:r w:rsidR="00E318C2" w:rsidRPr="00C45EA4">
              <w:t xml:space="preserve"> человек/</w:t>
            </w:r>
            <w:r>
              <w:t>41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>4</w:t>
            </w:r>
            <w:r w:rsidR="00E318C2" w:rsidRPr="00C45EA4">
              <w:t>человек/</w:t>
            </w:r>
            <w:r>
              <w:t>24</w:t>
            </w:r>
            <w:r w:rsidR="00E318C2" w:rsidRPr="00C45EA4">
              <w:t xml:space="preserve">% 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proofErr w:type="gramStart"/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 xml:space="preserve">20 </w:t>
            </w:r>
            <w:r w:rsidR="00E318C2" w:rsidRPr="00C45EA4">
              <w:t xml:space="preserve">человек/ </w:t>
            </w:r>
            <w:r>
              <w:t>77</w:t>
            </w:r>
            <w:r w:rsidR="00E318C2" w:rsidRPr="00C45EA4">
              <w:t>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1A62A2">
            <w:pPr>
              <w:pStyle w:val="formattext"/>
            </w:pPr>
            <w:r>
              <w:t xml:space="preserve">20 </w:t>
            </w:r>
            <w:r w:rsidR="00E318C2" w:rsidRPr="00C45EA4">
              <w:t>человек</w:t>
            </w:r>
            <w:r>
              <w:t xml:space="preserve"> 77</w:t>
            </w:r>
            <w:r w:rsidR="00E318C2" w:rsidRPr="00C45EA4">
              <w:t>/%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rPr>
                <w:b/>
                <w:bCs/>
              </w:rPr>
              <w:t>2.</w:t>
            </w:r>
            <w:r w:rsidRPr="00C45EA4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  <w:bCs/>
              </w:rPr>
              <w:t>Инфраструктура</w:t>
            </w:r>
            <w:r w:rsidRPr="00C45EA4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rPr>
                <w:sz w:val="24"/>
                <w:szCs w:val="24"/>
                <w:highlight w:val="yellow"/>
              </w:rPr>
            </w:pP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1A62A2" w:rsidP="00C45EA4">
            <w:pPr>
              <w:pStyle w:val="formattext"/>
              <w:rPr>
                <w:highlight w:val="yellow"/>
              </w:rPr>
            </w:pPr>
            <w:r>
              <w:t>0,2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C687E" w:rsidP="00C45EA4">
            <w:pPr>
              <w:pStyle w:val="formattext"/>
            </w:pPr>
            <w:r>
              <w:rPr>
                <w:b/>
              </w:rPr>
              <w:t>нет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Оснащенного средствами сканирования и </w:t>
            </w:r>
            <w:r w:rsidRPr="00C45EA4">
              <w:lastRenderedPageBreak/>
              <w:t xml:space="preserve">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C687E" w:rsidP="00C45EA4">
            <w:pPr>
              <w:pStyle w:val="formattext"/>
            </w:pPr>
            <w:r>
              <w:rPr>
                <w:b/>
              </w:rPr>
              <w:lastRenderedPageBreak/>
              <w:t>нет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lastRenderedPageBreak/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C687E" w:rsidP="00C45EA4">
            <w:pPr>
              <w:pStyle w:val="formattext"/>
            </w:pPr>
            <w:r>
              <w:rPr>
                <w:b/>
              </w:rPr>
              <w:t>да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rPr>
                <w:highlight w:val="green"/>
              </w:rPr>
            </w:pPr>
            <w:r w:rsidRPr="00C45EA4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C687E" w:rsidP="00C45EA4">
            <w:pPr>
              <w:pStyle w:val="formattext"/>
              <w:rPr>
                <w:highlight w:val="yellow"/>
              </w:rPr>
            </w:pPr>
            <w:r>
              <w:rPr>
                <w:b/>
              </w:rPr>
              <w:t>нет</w:t>
            </w:r>
          </w:p>
        </w:tc>
      </w:tr>
      <w:tr w:rsidR="00E318C2" w:rsidRPr="00C45EA4" w:rsidTr="00C45EA4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  <w:jc w:val="center"/>
            </w:pPr>
            <w:r w:rsidRPr="00C45EA4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E318C2" w:rsidP="00C45EA4">
            <w:pPr>
              <w:pStyle w:val="formattext"/>
            </w:pPr>
            <w:r w:rsidRPr="00C45EA4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8C2" w:rsidRPr="00C45EA4" w:rsidRDefault="006C687E" w:rsidP="006C687E">
            <w:pPr>
              <w:pStyle w:val="formattext"/>
              <w:rPr>
                <w:highlight w:val="yellow"/>
              </w:rPr>
            </w:pPr>
            <w:r>
              <w:t>22</w:t>
            </w:r>
            <w:r w:rsidR="00E318C2" w:rsidRPr="00C45EA4">
              <w:t xml:space="preserve"> человека /</w:t>
            </w:r>
            <w:r>
              <w:t>46</w:t>
            </w:r>
            <w:bookmarkStart w:id="0" w:name="_GoBack"/>
            <w:bookmarkEnd w:id="0"/>
            <w:r w:rsidR="00E318C2" w:rsidRPr="00C45EA4">
              <w:t>%</w:t>
            </w:r>
          </w:p>
        </w:tc>
      </w:tr>
    </w:tbl>
    <w:p w:rsidR="00E318C2" w:rsidRPr="00C45EA4" w:rsidRDefault="00E318C2" w:rsidP="00E318C2">
      <w:pPr>
        <w:rPr>
          <w:sz w:val="24"/>
          <w:szCs w:val="24"/>
        </w:rPr>
      </w:pPr>
    </w:p>
    <w:p w:rsidR="00E318C2" w:rsidRPr="00C45EA4" w:rsidRDefault="00E318C2" w:rsidP="00E318C2">
      <w:pPr>
        <w:rPr>
          <w:sz w:val="24"/>
          <w:szCs w:val="24"/>
        </w:rPr>
      </w:pPr>
    </w:p>
    <w:p w:rsidR="00C01FFD" w:rsidRPr="00C45EA4" w:rsidRDefault="00C01FFD">
      <w:pPr>
        <w:spacing w:after="0" w:line="259" w:lineRule="auto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                         </w:t>
      </w:r>
    </w:p>
    <w:sectPr w:rsidR="00C01FFD" w:rsidRPr="00C45EA4" w:rsidSect="00F50D0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707" w:bottom="993" w:left="993" w:header="720" w:footer="7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DF" w:rsidRDefault="00883ADF">
      <w:pPr>
        <w:spacing w:after="0" w:line="240" w:lineRule="auto"/>
      </w:pPr>
      <w:r>
        <w:separator/>
      </w:r>
    </w:p>
  </w:endnote>
  <w:endnote w:type="continuationSeparator" w:id="0">
    <w:p w:rsidR="00883ADF" w:rsidRDefault="0088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DF" w:rsidRDefault="00883ADF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883ADF" w:rsidRDefault="00883AD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DF" w:rsidRDefault="00883ADF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87E" w:rsidRPr="006C687E">
      <w:rPr>
        <w:noProof/>
        <w:sz w:val="24"/>
      </w:rPr>
      <w:t>26</w:t>
    </w:r>
    <w:r>
      <w:rPr>
        <w:sz w:val="24"/>
      </w:rPr>
      <w:fldChar w:fldCharType="end"/>
    </w:r>
    <w:r>
      <w:rPr>
        <w:sz w:val="24"/>
      </w:rPr>
      <w:t xml:space="preserve"> </w:t>
    </w:r>
  </w:p>
  <w:p w:rsidR="00883ADF" w:rsidRDefault="00883AD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DF" w:rsidRDefault="00883ADF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883ADF" w:rsidRDefault="00883ADF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DF" w:rsidRDefault="00883ADF">
      <w:pPr>
        <w:spacing w:after="0" w:line="240" w:lineRule="auto"/>
      </w:pPr>
      <w:r>
        <w:separator/>
      </w:r>
    </w:p>
  </w:footnote>
  <w:footnote w:type="continuationSeparator" w:id="0">
    <w:p w:rsidR="00883ADF" w:rsidRDefault="0088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DF" w:rsidRDefault="00883ADF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9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33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40"/>
  </w:num>
  <w:num w:numId="4">
    <w:abstractNumId w:val="44"/>
  </w:num>
  <w:num w:numId="5">
    <w:abstractNumId w:val="3"/>
  </w:num>
  <w:num w:numId="6">
    <w:abstractNumId w:val="33"/>
  </w:num>
  <w:num w:numId="7">
    <w:abstractNumId w:val="23"/>
  </w:num>
  <w:num w:numId="8">
    <w:abstractNumId w:val="41"/>
  </w:num>
  <w:num w:numId="9">
    <w:abstractNumId w:val="15"/>
  </w:num>
  <w:num w:numId="10">
    <w:abstractNumId w:val="45"/>
  </w:num>
  <w:num w:numId="11">
    <w:abstractNumId w:val="27"/>
  </w:num>
  <w:num w:numId="12">
    <w:abstractNumId w:val="29"/>
  </w:num>
  <w:num w:numId="13">
    <w:abstractNumId w:val="6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2"/>
  </w:num>
  <w:num w:numId="19">
    <w:abstractNumId w:val="36"/>
  </w:num>
  <w:num w:numId="20">
    <w:abstractNumId w:val="5"/>
  </w:num>
  <w:num w:numId="21">
    <w:abstractNumId w:val="22"/>
  </w:num>
  <w:num w:numId="22">
    <w:abstractNumId w:val="19"/>
  </w:num>
  <w:num w:numId="23">
    <w:abstractNumId w:val="8"/>
  </w:num>
  <w:num w:numId="24">
    <w:abstractNumId w:val="37"/>
  </w:num>
  <w:num w:numId="25">
    <w:abstractNumId w:val="46"/>
  </w:num>
  <w:num w:numId="26">
    <w:abstractNumId w:val="43"/>
  </w:num>
  <w:num w:numId="27">
    <w:abstractNumId w:val="1"/>
  </w:num>
  <w:num w:numId="28">
    <w:abstractNumId w:val="14"/>
  </w:num>
  <w:num w:numId="29">
    <w:abstractNumId w:val="17"/>
  </w:num>
  <w:num w:numId="30">
    <w:abstractNumId w:val="18"/>
  </w:num>
  <w:num w:numId="31">
    <w:abstractNumId w:val="9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31"/>
  </w:num>
  <w:num w:numId="37">
    <w:abstractNumId w:val="30"/>
  </w:num>
  <w:num w:numId="38">
    <w:abstractNumId w:val="25"/>
  </w:num>
  <w:num w:numId="39">
    <w:abstractNumId w:val="11"/>
  </w:num>
  <w:num w:numId="40">
    <w:abstractNumId w:val="42"/>
  </w:num>
  <w:num w:numId="4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46"/>
  </w:num>
  <w:num w:numId="44">
    <w:abstractNumId w:val="7"/>
  </w:num>
  <w:num w:numId="45">
    <w:abstractNumId w:val="32"/>
  </w:num>
  <w:num w:numId="46">
    <w:abstractNumId w:val="10"/>
  </w:num>
  <w:num w:numId="47">
    <w:abstractNumId w:val="26"/>
  </w:num>
  <w:num w:numId="48">
    <w:abstractNumId w:val="2"/>
  </w:num>
  <w:num w:numId="49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5AF2"/>
    <w:rsid w:val="000108B8"/>
    <w:rsid w:val="0001130E"/>
    <w:rsid w:val="00011DC5"/>
    <w:rsid w:val="0001383C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BA1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A41B2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D11FB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4F90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2A2"/>
    <w:rsid w:val="001A6AA4"/>
    <w:rsid w:val="001B192C"/>
    <w:rsid w:val="001B3644"/>
    <w:rsid w:val="001B4E4F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1099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5A26"/>
    <w:rsid w:val="003B680B"/>
    <w:rsid w:val="003B7BE1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16D7B"/>
    <w:rsid w:val="00521210"/>
    <w:rsid w:val="00521B50"/>
    <w:rsid w:val="00531B82"/>
    <w:rsid w:val="00533236"/>
    <w:rsid w:val="00533A8E"/>
    <w:rsid w:val="00534F7A"/>
    <w:rsid w:val="005404EE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1DBE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0055"/>
    <w:rsid w:val="00621921"/>
    <w:rsid w:val="0062535F"/>
    <w:rsid w:val="00625971"/>
    <w:rsid w:val="006315AD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C687E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25024"/>
    <w:rsid w:val="00831732"/>
    <w:rsid w:val="0083314F"/>
    <w:rsid w:val="008340AE"/>
    <w:rsid w:val="00835CD2"/>
    <w:rsid w:val="00842593"/>
    <w:rsid w:val="00843469"/>
    <w:rsid w:val="008445FE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76948"/>
    <w:rsid w:val="00881272"/>
    <w:rsid w:val="00883ADF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2DC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E9E"/>
    <w:rsid w:val="009F4173"/>
    <w:rsid w:val="009F6A6E"/>
    <w:rsid w:val="009F76FB"/>
    <w:rsid w:val="00A02143"/>
    <w:rsid w:val="00A03097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77CD8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27896"/>
    <w:rsid w:val="00B304A6"/>
    <w:rsid w:val="00B33059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B4B"/>
    <w:rsid w:val="00DD49E7"/>
    <w:rsid w:val="00DD6716"/>
    <w:rsid w:val="00DE092E"/>
    <w:rsid w:val="00DE0E9D"/>
    <w:rsid w:val="00DE3142"/>
    <w:rsid w:val="00DE3CE4"/>
    <w:rsid w:val="00DE4033"/>
    <w:rsid w:val="00DE6078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4ECA"/>
    <w:rsid w:val="00E25485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3D3"/>
    <w:rsid w:val="00EF1769"/>
    <w:rsid w:val="00EF4D2F"/>
    <w:rsid w:val="00EF5420"/>
    <w:rsid w:val="00EF6C1F"/>
    <w:rsid w:val="00F007F4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F3FC-7B62-44FF-B743-CCBA595C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29</Pages>
  <Words>9134</Words>
  <Characters>52066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Школа1</cp:lastModifiedBy>
  <cp:revision>8</cp:revision>
  <cp:lastPrinted>2020-12-03T11:03:00Z</cp:lastPrinted>
  <dcterms:created xsi:type="dcterms:W3CDTF">2020-12-13T12:28:00Z</dcterms:created>
  <dcterms:modified xsi:type="dcterms:W3CDTF">2021-04-29T08:43:00Z</dcterms:modified>
</cp:coreProperties>
</file>