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38" w:rsidRDefault="00672E38" w:rsidP="00672E38">
      <w:pPr>
        <w:pStyle w:val="Default"/>
      </w:pPr>
    </w:p>
    <w:p w:rsidR="00672E38" w:rsidRDefault="00672E38" w:rsidP="00672E38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Муниципальное казенное общеобразовательное учреждение</w:t>
      </w:r>
    </w:p>
    <w:p w:rsidR="00672E38" w:rsidRDefault="00672E38" w:rsidP="00672E38">
      <w:pPr>
        <w:jc w:val="center"/>
        <w:rPr>
          <w:rFonts w:ascii="Times New Roman" w:hAnsi="Times New Roman" w:cs="Times New Roman"/>
        </w:rPr>
      </w:pPr>
      <w:r w:rsidRPr="00672E38">
        <w:rPr>
          <w:rFonts w:ascii="Times New Roman" w:hAnsi="Times New Roman" w:cs="Times New Roman"/>
          <w:i/>
          <w:iCs/>
          <w:sz w:val="23"/>
          <w:szCs w:val="23"/>
        </w:rPr>
        <w:t>«</w:t>
      </w:r>
      <w:proofErr w:type="spellStart"/>
      <w:r w:rsidRPr="00672E38">
        <w:rPr>
          <w:rFonts w:ascii="Times New Roman" w:hAnsi="Times New Roman" w:cs="Times New Roman"/>
          <w:i/>
          <w:iCs/>
          <w:sz w:val="23"/>
          <w:szCs w:val="23"/>
        </w:rPr>
        <w:t>Рикванинская</w:t>
      </w:r>
      <w:proofErr w:type="spellEnd"/>
      <w:r w:rsidRPr="00672E38">
        <w:rPr>
          <w:rFonts w:ascii="Times New Roman" w:hAnsi="Times New Roman" w:cs="Times New Roman"/>
          <w:i/>
          <w:iCs/>
          <w:sz w:val="23"/>
          <w:szCs w:val="23"/>
        </w:rPr>
        <w:t xml:space="preserve"> средняя общеобразовательная школа»</w:t>
      </w:r>
    </w:p>
    <w:p w:rsidR="00672E38" w:rsidRDefault="00672E38" w:rsidP="00672E38">
      <w:pPr>
        <w:rPr>
          <w:rFonts w:ascii="Times New Roman" w:hAnsi="Times New Roman" w:cs="Times New Roman"/>
        </w:rPr>
      </w:pPr>
    </w:p>
    <w:p w:rsidR="00672E38" w:rsidRPr="00672E38" w:rsidRDefault="00672E38" w:rsidP="00672E3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860"/>
      </w:tblGrid>
      <w:tr w:rsidR="00672E38" w:rsidRPr="00672E3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860" w:type="dxa"/>
          </w:tcPr>
          <w:p w:rsidR="00672E38" w:rsidRPr="00672E38" w:rsidRDefault="00672E38" w:rsidP="00672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2E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Рассмотрено </w:t>
            </w:r>
          </w:p>
          <w:p w:rsidR="00672E38" w:rsidRPr="00672E38" w:rsidRDefault="00672E38" w:rsidP="00672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2E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 Педагогическом совете Протокол № 1 от «29» августа 2020 г. </w:t>
            </w:r>
          </w:p>
        </w:tc>
      </w:tr>
    </w:tbl>
    <w:tbl>
      <w:tblPr>
        <w:tblpPr w:leftFromText="180" w:rightFromText="180" w:vertAnchor="text" w:horzAnchor="page" w:tblpX="5986" w:tblpY="-787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572"/>
      </w:tblGrid>
      <w:tr w:rsidR="00672E38" w:rsidRPr="00672E38" w:rsidTr="00672E38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4572" w:type="dxa"/>
          </w:tcPr>
          <w:p w:rsidR="00672E38" w:rsidRPr="00672E38" w:rsidRDefault="00672E38" w:rsidP="00672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2E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Рикванин</w:t>
            </w:r>
            <w:r w:rsidRPr="00672E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ская</w:t>
            </w:r>
            <w:proofErr w:type="spellEnd"/>
            <w:r w:rsidRPr="00672E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СОШ» </w:t>
            </w:r>
          </w:p>
          <w:p w:rsidR="00672E38" w:rsidRPr="00672E38" w:rsidRDefault="00672E38" w:rsidP="00672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2E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_______________ </w:t>
            </w:r>
          </w:p>
          <w:p w:rsidR="00672E38" w:rsidRPr="00672E38" w:rsidRDefault="00672E38" w:rsidP="00672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2E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Приказ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672E3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«29» августа 2020 г. </w:t>
            </w:r>
          </w:p>
        </w:tc>
      </w:tr>
    </w:tbl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2E38" w:rsidRPr="00672E38" w:rsidRDefault="00672E38" w:rsidP="00672E3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72"/>
          <w:szCs w:val="72"/>
        </w:rPr>
      </w:pPr>
      <w:r w:rsidRPr="00672E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2E38">
        <w:rPr>
          <w:rFonts w:ascii="Times New Roman" w:hAnsi="Times New Roman" w:cs="Times New Roman"/>
          <w:b/>
          <w:bCs/>
          <w:color w:val="000000"/>
          <w:sz w:val="96"/>
          <w:szCs w:val="96"/>
        </w:rPr>
        <w:t xml:space="preserve">Положение </w:t>
      </w:r>
      <w:proofErr w:type="spellStart"/>
      <w:r w:rsidRPr="00672E38">
        <w:rPr>
          <w:rFonts w:ascii="Times New Roman" w:hAnsi="Times New Roman" w:cs="Times New Roman"/>
          <w:b/>
          <w:bCs/>
          <w:color w:val="000000"/>
          <w:sz w:val="72"/>
          <w:szCs w:val="72"/>
        </w:rPr>
        <w:t>бракеражной</w:t>
      </w:r>
      <w:proofErr w:type="spellEnd"/>
      <w:r w:rsidRPr="00672E38">
        <w:rPr>
          <w:rFonts w:ascii="Times New Roman" w:hAnsi="Times New Roman" w:cs="Times New Roman"/>
          <w:b/>
          <w:bCs/>
          <w:color w:val="000000"/>
          <w:sz w:val="72"/>
          <w:szCs w:val="72"/>
        </w:rPr>
        <w:t xml:space="preserve"> комиссии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/>
          <w:sz w:val="56"/>
          <w:szCs w:val="56"/>
        </w:rPr>
        <w:t>в МКОУ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56"/>
          <w:szCs w:val="56"/>
        </w:rPr>
        <w:t>Рикванин</w:t>
      </w:r>
      <w:r w:rsidRPr="00672E38">
        <w:rPr>
          <w:rFonts w:ascii="Times New Roman" w:hAnsi="Times New Roman" w:cs="Times New Roman"/>
          <w:b/>
          <w:bCs/>
          <w:color w:val="000000"/>
          <w:sz w:val="56"/>
          <w:szCs w:val="56"/>
        </w:rPr>
        <w:t>ская</w:t>
      </w:r>
      <w:proofErr w:type="spellEnd"/>
      <w:r w:rsidRPr="00672E38">
        <w:rPr>
          <w:rFonts w:ascii="Times New Roman" w:hAnsi="Times New Roman" w:cs="Times New Roman"/>
          <w:b/>
          <w:bCs/>
          <w:color w:val="000000"/>
          <w:sz w:val="56"/>
          <w:szCs w:val="56"/>
        </w:rPr>
        <w:t xml:space="preserve"> СОШ» </w:t>
      </w:r>
    </w:p>
    <w:p w:rsidR="00672E38" w:rsidRDefault="00672E38" w:rsidP="00672E38">
      <w:pPr>
        <w:tabs>
          <w:tab w:val="left" w:pos="1152"/>
        </w:tabs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</w:p>
    <w:p w:rsidR="00672E38" w:rsidRDefault="00672E38" w:rsidP="00672E38">
      <w:pPr>
        <w:tabs>
          <w:tab w:val="left" w:pos="1152"/>
        </w:tabs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</w:p>
    <w:p w:rsidR="00672E38" w:rsidRDefault="00672E38" w:rsidP="00672E38">
      <w:pPr>
        <w:tabs>
          <w:tab w:val="left" w:pos="1152"/>
        </w:tabs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</w:p>
    <w:p w:rsidR="00672E38" w:rsidRDefault="00672E38" w:rsidP="00672E38">
      <w:pPr>
        <w:tabs>
          <w:tab w:val="left" w:pos="1152"/>
        </w:tabs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</w:p>
    <w:p w:rsidR="008E3C60" w:rsidRDefault="00672E38" w:rsidP="00672E38">
      <w:pPr>
        <w:tabs>
          <w:tab w:val="left" w:pos="1152"/>
        </w:tabs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 w:rsidRPr="00672E38">
        <w:rPr>
          <w:rFonts w:ascii="Times New Roman" w:hAnsi="Times New Roman" w:cs="Times New Roman"/>
          <w:b/>
          <w:bCs/>
          <w:color w:val="000000"/>
          <w:sz w:val="56"/>
          <w:szCs w:val="56"/>
        </w:rPr>
        <w:t>с</w:t>
      </w:r>
      <w:r w:rsidRPr="00672E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56"/>
          <w:szCs w:val="56"/>
        </w:rPr>
        <w:t>Риквани</w:t>
      </w:r>
      <w:proofErr w:type="spellEnd"/>
    </w:p>
    <w:p w:rsidR="00672E38" w:rsidRDefault="00672E38" w:rsidP="00672E38">
      <w:pPr>
        <w:tabs>
          <w:tab w:val="left" w:pos="1152"/>
        </w:tabs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</w:p>
    <w:p w:rsidR="00672E38" w:rsidRDefault="00672E38" w:rsidP="00672E38">
      <w:pPr>
        <w:tabs>
          <w:tab w:val="left" w:pos="1152"/>
        </w:tabs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</w:p>
    <w:p w:rsid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2E3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 Общие положения.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Настоящее Положение разработано на основе следующих нормативных документов: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>-</w:t>
      </w:r>
      <w:proofErr w:type="spell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СанПиН</w:t>
      </w:r>
      <w:proofErr w:type="spell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2 . 4 . 5 . 2 4 0 9 - 0 8 , ГОСТ </w:t>
      </w:r>
      <w:proofErr w:type="gram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Р</w:t>
      </w:r>
      <w:proofErr w:type="gram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5 3 1 0 4 2 0 </w:t>
      </w:r>
      <w:proofErr w:type="spell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0</w:t>
      </w:r>
      <w:proofErr w:type="spell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8 ,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1 . 1 . Основываясь на принципах коллегиальности управления образовательным учреждением, а также в соответствии с Уставом школы, в целях осуществления </w:t>
      </w:r>
      <w:proofErr w:type="gram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контроля за</w:t>
      </w:r>
      <w:proofErr w:type="gram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организацией питания детей начальных классов, качества поставляемых продуктов и соблюдения санитарно-гигиенических требований при приготовлении и раздаче пищи в школе создается и действует </w:t>
      </w:r>
      <w:proofErr w:type="spell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бракеражная</w:t>
      </w:r>
      <w:proofErr w:type="spell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комиссия.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1. 2. Назначение </w:t>
      </w:r>
      <w:proofErr w:type="spell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бракеражной</w:t>
      </w:r>
      <w:proofErr w:type="spell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комиссии - обеспечение постоянного </w:t>
      </w:r>
      <w:proofErr w:type="gram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контроля за</w:t>
      </w:r>
      <w:proofErr w:type="gram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работой школьной столовой.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1.3. </w:t>
      </w:r>
      <w:proofErr w:type="spell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Бракеражная</w:t>
      </w:r>
      <w:proofErr w:type="spell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комиссия в своей деятельности руководствуется требованиями </w:t>
      </w:r>
      <w:proofErr w:type="spell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СанПиН</w:t>
      </w:r>
      <w:proofErr w:type="spell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. технологическими картами, </w:t>
      </w:r>
      <w:proofErr w:type="spell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ГОСТами</w:t>
      </w:r>
      <w:proofErr w:type="spell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1..4. </w:t>
      </w:r>
      <w:proofErr w:type="spell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Бракеражная</w:t>
      </w:r>
      <w:proofErr w:type="spell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комиссия периодически (не реже 1 раза в полугодие) </w:t>
      </w:r>
      <w:proofErr w:type="gram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отчитывается о работе</w:t>
      </w:r>
      <w:proofErr w:type="gram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по осуществлению контроля за работой столовой на совещаниях при директоре или на собраниях трудового коллектива.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1.5. Руководство школы обязано содействовать деятельности </w:t>
      </w:r>
      <w:proofErr w:type="spell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бракеражной</w:t>
      </w:r>
      <w:proofErr w:type="spell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комиссии и принимать меры к устранению нарушений и замечаний, выявленных комиссией. </w:t>
      </w:r>
    </w:p>
    <w:p w:rsid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1.6. Срок действия данного положения не ограничен.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72E38" w:rsidRDefault="00672E38" w:rsidP="00672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72E38" w:rsidRDefault="00672E38" w:rsidP="00672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2E38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672E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Управление и структура </w:t>
      </w:r>
      <w:proofErr w:type="spellStart"/>
      <w:r w:rsidRPr="00672E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бракеражной</w:t>
      </w:r>
      <w:proofErr w:type="spellEnd"/>
      <w:r w:rsidRPr="00672E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комиссии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672E3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. 1. </w:t>
      </w:r>
      <w:proofErr w:type="spell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Бракеражная</w:t>
      </w:r>
      <w:proofErr w:type="spell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комиссия создается приказом директора школы на учебный год. Состав комиссии, сроки ее полномочий оговариваются в приказе.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2 . 2 . Количество членов </w:t>
      </w:r>
      <w:proofErr w:type="spell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бракеражной</w:t>
      </w:r>
      <w:proofErr w:type="spell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комиссии должно быть не менее </w:t>
      </w:r>
      <w:r w:rsidRPr="00672E3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3.(Количество членов </w:t>
      </w:r>
      <w:proofErr w:type="spellStart"/>
      <w:r w:rsidRPr="00672E38">
        <w:rPr>
          <w:rFonts w:ascii="Times New Roman" w:hAnsi="Times New Roman" w:cs="Times New Roman"/>
          <w:i/>
          <w:iCs/>
          <w:color w:val="000000"/>
          <w:sz w:val="23"/>
          <w:szCs w:val="23"/>
        </w:rPr>
        <w:t>бракеражной</w:t>
      </w:r>
      <w:proofErr w:type="spellEnd"/>
      <w:r w:rsidRPr="00672E3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комиссии определяется таким образом, чтобы на момент снятия бракеража пищи в ОУ находились данные работники, в соответствии с графиком работы). </w:t>
      </w:r>
    </w:p>
    <w:p w:rsidR="00672E38" w:rsidRDefault="00672E38" w:rsidP="00672E38">
      <w:pPr>
        <w:tabs>
          <w:tab w:val="left" w:pos="1152"/>
        </w:tabs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2 . 3 . В состав </w:t>
      </w:r>
      <w:proofErr w:type="spell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бракеражной</w:t>
      </w:r>
      <w:proofErr w:type="spell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комиссии входят представители администрации, медицинский работник, заведующая производством. </w:t>
      </w:r>
      <w:r w:rsidRPr="00672E38">
        <w:rPr>
          <w:rFonts w:ascii="Times New Roman" w:hAnsi="Times New Roman" w:cs="Times New Roman"/>
          <w:i/>
          <w:iCs/>
          <w:color w:val="000000"/>
          <w:sz w:val="23"/>
          <w:szCs w:val="23"/>
        </w:rPr>
        <w:t>(Можно привлекать представителей родительской общественности, при наличии санитарной одежды, медицинской книжки, знаний критериев оценки качества блюд и не имеющих ограничений по медицинским показаниям).</w:t>
      </w:r>
    </w:p>
    <w:p w:rsidR="00672E38" w:rsidRDefault="00672E38" w:rsidP="00672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2E38" w:rsidRDefault="00672E38" w:rsidP="00672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2E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Обязанности </w:t>
      </w:r>
      <w:proofErr w:type="spellStart"/>
      <w:r w:rsidRPr="00672E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бракеражной</w:t>
      </w:r>
      <w:proofErr w:type="spellEnd"/>
      <w:r w:rsidRPr="00672E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комиссии.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Бракеражная</w:t>
      </w:r>
      <w:proofErr w:type="spell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комиссия обязана: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• осуществлять </w:t>
      </w:r>
      <w:proofErr w:type="gram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контроль за</w:t>
      </w:r>
      <w:proofErr w:type="gram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работой столовой: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• проверять санитарное состояние пищеблока,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>• контролировать наличие маркировки на посуде</w:t>
      </w:r>
      <w:proofErr w:type="gram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gram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к</w:t>
      </w:r>
      <w:proofErr w:type="gram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онтролировать выход готовой продукции,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• контролировать наличие суточных проб,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• проверять соответствие процесса приготовления пищи технологическим картам,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• проверять качество поступающей продукции.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• контролировать разнообразие блюд и соблюдение цикличного меню,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• проверять соблюдение условий хранения продуктов питания, сроков реализации,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• проводить бракераж готовой продукции,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• предотвращать пищевые отравления и желудочно-кишечные заболевания,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72E38" w:rsidRPr="00672E38" w:rsidRDefault="00672E38" w:rsidP="00672E38">
      <w:pPr>
        <w:autoSpaceDE w:val="0"/>
        <w:autoSpaceDN w:val="0"/>
        <w:adjustRightInd w:val="0"/>
        <w:spacing w:after="15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• </w:t>
      </w:r>
      <w:proofErr w:type="gram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отчитываться о</w:t>
      </w:r>
      <w:proofErr w:type="gram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своей работе на заседаниях различных совещательных органов и комиссий.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• своевременно выполнять рекомендации технологов и предписания вышестоящих и контролирующих организаций.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72E38" w:rsidRDefault="00672E38" w:rsidP="00672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72E38" w:rsidRDefault="00672E38" w:rsidP="00672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2E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Права </w:t>
      </w:r>
      <w:proofErr w:type="spellStart"/>
      <w:r w:rsidRPr="00672E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бракеражной</w:t>
      </w:r>
      <w:proofErr w:type="spellEnd"/>
      <w:r w:rsidRPr="00672E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комиссии.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Бракеражная</w:t>
      </w:r>
      <w:proofErr w:type="spell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комиссия имеет право: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-осуществлять </w:t>
      </w:r>
      <w:proofErr w:type="gram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контроль за</w:t>
      </w:r>
      <w:proofErr w:type="gram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соблюдением санитарно-гигиенических норм при транспортировке, доставке и разгрузке продуктов питания,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• проверять пригодность складских помещений,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• следить за правильностью составления меню,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• следить за соблюдением правил личной гигиены работниками пищеблоков,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• периодически присутствовать при закладке основных продуктов,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• вносить на рассмотрение администрации школы предложения по улучшению качества питания и повышению культуры обслуживания. </w:t>
      </w:r>
    </w:p>
    <w:p w:rsid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72E38" w:rsidRDefault="00672E38" w:rsidP="00672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2E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Содержание и формы работы.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72E38" w:rsidRPr="00672E38" w:rsidRDefault="00672E38" w:rsidP="00672E38">
      <w:pPr>
        <w:tabs>
          <w:tab w:val="left" w:pos="1152"/>
        </w:tabs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5 . 1 . </w:t>
      </w:r>
      <w:proofErr w:type="spell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Бракеражная</w:t>
      </w:r>
      <w:proofErr w:type="spell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комиссия проверяет наличие суточных проб.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</w:t>
      </w: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5 . 2 . </w:t>
      </w:r>
      <w:proofErr w:type="spell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Бракеражная</w:t>
      </w:r>
      <w:proofErr w:type="spell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комиссия путем взвешивания 5 - 1 0 порций определяет фактический выход одной порции. Вес порционных изделий не должен быть меньше должной средней массы (допускаются отклонения + , - 3% от нормы выхода).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5 . 3 . Для проведения бракеража необходимо иметь на пищеблоке весы, пищевой термометр, чистые приборы, питьевую воду, тарелки с указанием веса на обратной стороне (вмещающие как 1 порцию блюда, так и 10 порций), линейку.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5 . 4 . Члены </w:t>
      </w:r>
      <w:proofErr w:type="spell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бракеражной</w:t>
      </w:r>
      <w:proofErr w:type="spell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комиссии ежедневно приходит на снятие </w:t>
      </w:r>
      <w:proofErr w:type="spell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бракеражной</w:t>
      </w:r>
      <w:proofErr w:type="spell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пробы за 30 минут до начала раздачи готовой пищи.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5 . 5 . Предварительно комиссия должна ознакомиться с меню: в нем должны быть дата, полное наименование блюда, выход порций, цена. Меню должно быть утверждено директором учебного заведения, подписано заведующей производством, ответственным за питание с указанием фамилии калькулятора. </w:t>
      </w:r>
    </w:p>
    <w:p w:rsid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5 . 6 . </w:t>
      </w:r>
      <w:proofErr w:type="spell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Бракеражную</w:t>
      </w:r>
      <w:proofErr w:type="spell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пробу берут из общего котла, предварительно тщательно перемешав пищу в котле. Бракераж начинают с блюд, имеющих слабовыраженный запах и вкус (супы т.п.), а затем дегустируют те блюда, вкус и запах которых выражены отчетливее, сладкие блюда дегустируются в последнюю очередь. </w:t>
      </w:r>
    </w:p>
    <w:p w:rsid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A78B0" w:rsidRPr="000A78B0" w:rsidRDefault="000A78B0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A78B0">
        <w:rPr>
          <w:rFonts w:ascii="Times New Roman" w:hAnsi="Times New Roman" w:cs="Times New Roman"/>
          <w:sz w:val="23"/>
          <w:szCs w:val="23"/>
        </w:rPr>
        <w:t xml:space="preserve">5 . 7 . Результаты </w:t>
      </w:r>
      <w:proofErr w:type="spellStart"/>
      <w:r w:rsidRPr="000A78B0">
        <w:rPr>
          <w:rFonts w:ascii="Times New Roman" w:hAnsi="Times New Roman" w:cs="Times New Roman"/>
          <w:sz w:val="23"/>
          <w:szCs w:val="23"/>
        </w:rPr>
        <w:t>бракеражной</w:t>
      </w:r>
      <w:proofErr w:type="spellEnd"/>
      <w:r w:rsidRPr="000A78B0">
        <w:rPr>
          <w:rFonts w:ascii="Times New Roman" w:hAnsi="Times New Roman" w:cs="Times New Roman"/>
          <w:sz w:val="23"/>
          <w:szCs w:val="23"/>
        </w:rPr>
        <w:t xml:space="preserve"> пробы заносятся в «Журнал бракеража готовой кулинарной продукции». Данный журнал установленной формы (</w:t>
      </w:r>
      <w:proofErr w:type="spellStart"/>
      <w:r w:rsidRPr="000A78B0">
        <w:rPr>
          <w:rFonts w:ascii="Times New Roman" w:hAnsi="Times New Roman" w:cs="Times New Roman"/>
          <w:sz w:val="23"/>
          <w:szCs w:val="23"/>
        </w:rPr>
        <w:t>СанПиН</w:t>
      </w:r>
      <w:proofErr w:type="spellEnd"/>
      <w:r w:rsidRPr="000A78B0">
        <w:rPr>
          <w:rFonts w:ascii="Times New Roman" w:hAnsi="Times New Roman" w:cs="Times New Roman"/>
          <w:sz w:val="23"/>
          <w:szCs w:val="23"/>
        </w:rPr>
        <w:t xml:space="preserve"> 2 . 4 . 5 . 2 4 0 9 - 0 8 , форма 2</w:t>
      </w:r>
      <w:proofErr w:type="gramStart"/>
      <w:r w:rsidRPr="000A78B0">
        <w:rPr>
          <w:rFonts w:ascii="Times New Roman" w:hAnsi="Times New Roman" w:cs="Times New Roman"/>
          <w:sz w:val="23"/>
          <w:szCs w:val="23"/>
        </w:rPr>
        <w:t xml:space="preserve"> )</w:t>
      </w:r>
      <w:proofErr w:type="gramEnd"/>
      <w:r w:rsidRPr="000A78B0">
        <w:rPr>
          <w:rFonts w:ascii="Times New Roman" w:hAnsi="Times New Roman" w:cs="Times New Roman"/>
          <w:sz w:val="23"/>
          <w:szCs w:val="23"/>
        </w:rPr>
        <w:t xml:space="preserve"> оформляется подписями (членами </w:t>
      </w:r>
      <w:proofErr w:type="spellStart"/>
      <w:r w:rsidRPr="000A78B0">
        <w:rPr>
          <w:rFonts w:ascii="Times New Roman" w:hAnsi="Times New Roman" w:cs="Times New Roman"/>
          <w:sz w:val="23"/>
          <w:szCs w:val="23"/>
        </w:rPr>
        <w:t>бракеражной</w:t>
      </w:r>
      <w:proofErr w:type="spellEnd"/>
      <w:r w:rsidRPr="000A78B0">
        <w:rPr>
          <w:rFonts w:ascii="Times New Roman" w:hAnsi="Times New Roman" w:cs="Times New Roman"/>
          <w:sz w:val="23"/>
          <w:szCs w:val="23"/>
        </w:rPr>
        <w:t xml:space="preserve"> комиссии, не менее 3 человек). Замечания нарушения, установленные комиссией при приготовлении блюд, заносятся в этот же журнал, в графу для примечаний. </w:t>
      </w:r>
      <w:proofErr w:type="spellStart"/>
      <w:r w:rsidRPr="000A78B0">
        <w:rPr>
          <w:rFonts w:ascii="Times New Roman" w:hAnsi="Times New Roman" w:cs="Times New Roman"/>
          <w:sz w:val="23"/>
          <w:szCs w:val="23"/>
        </w:rPr>
        <w:t>Бракеражный</w:t>
      </w:r>
      <w:proofErr w:type="spellEnd"/>
      <w:r w:rsidRPr="000A78B0">
        <w:rPr>
          <w:rFonts w:ascii="Times New Roman" w:hAnsi="Times New Roman" w:cs="Times New Roman"/>
          <w:sz w:val="23"/>
          <w:szCs w:val="23"/>
        </w:rPr>
        <w:t xml:space="preserve"> журнал должен быть пронумерован, прошнурован и скреплѐн печатью; хранится </w:t>
      </w:r>
      <w:proofErr w:type="spellStart"/>
      <w:r w:rsidRPr="000A78B0">
        <w:rPr>
          <w:rFonts w:ascii="Times New Roman" w:hAnsi="Times New Roman" w:cs="Times New Roman"/>
          <w:sz w:val="23"/>
          <w:szCs w:val="23"/>
        </w:rPr>
        <w:t>бракеражный</w:t>
      </w:r>
      <w:proofErr w:type="spellEnd"/>
      <w:r w:rsidRPr="000A78B0">
        <w:rPr>
          <w:rFonts w:ascii="Times New Roman" w:hAnsi="Times New Roman" w:cs="Times New Roman"/>
          <w:sz w:val="23"/>
          <w:szCs w:val="23"/>
        </w:rPr>
        <w:t xml:space="preserve"> журнал у заведующей производством.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668"/>
        <w:gridCol w:w="1559"/>
        <w:gridCol w:w="1701"/>
        <w:gridCol w:w="1429"/>
        <w:gridCol w:w="795"/>
        <w:gridCol w:w="794"/>
        <w:gridCol w:w="1591"/>
      </w:tblGrid>
      <w:tr w:rsidR="000A78B0" w:rsidRPr="000A78B0" w:rsidTr="000A78B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668" w:type="dxa"/>
          </w:tcPr>
          <w:p w:rsidR="000A78B0" w:rsidRPr="000A78B0" w:rsidRDefault="000A78B0" w:rsidP="000A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78B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Дата и час изготовления блюда</w:t>
            </w:r>
          </w:p>
        </w:tc>
        <w:tc>
          <w:tcPr>
            <w:tcW w:w="1559" w:type="dxa"/>
          </w:tcPr>
          <w:p w:rsidR="000A78B0" w:rsidRPr="000A78B0" w:rsidRDefault="000A78B0" w:rsidP="000A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78B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Время снятия бракеража</w:t>
            </w:r>
          </w:p>
        </w:tc>
        <w:tc>
          <w:tcPr>
            <w:tcW w:w="1701" w:type="dxa"/>
          </w:tcPr>
          <w:p w:rsidR="000A78B0" w:rsidRPr="000A78B0" w:rsidRDefault="000A78B0" w:rsidP="000A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78B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Наименование блюда, кулинарного изделия</w:t>
            </w:r>
          </w:p>
        </w:tc>
        <w:tc>
          <w:tcPr>
            <w:tcW w:w="1429" w:type="dxa"/>
          </w:tcPr>
          <w:p w:rsidR="000A78B0" w:rsidRPr="000A78B0" w:rsidRDefault="000A78B0" w:rsidP="000A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78B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Результаты органолептической оценки и степени готовности блюда,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A78B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кулинарного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A78B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изделия</w:t>
            </w:r>
          </w:p>
        </w:tc>
        <w:tc>
          <w:tcPr>
            <w:tcW w:w="1589" w:type="dxa"/>
            <w:gridSpan w:val="2"/>
          </w:tcPr>
          <w:p w:rsidR="000A78B0" w:rsidRPr="000A78B0" w:rsidRDefault="000A78B0" w:rsidP="000A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78B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Разрешение к реализации блюда,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A78B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кулинарного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A78B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изделия</w:t>
            </w:r>
          </w:p>
        </w:tc>
        <w:tc>
          <w:tcPr>
            <w:tcW w:w="1591" w:type="dxa"/>
          </w:tcPr>
          <w:p w:rsidR="000A78B0" w:rsidRPr="000A78B0" w:rsidRDefault="000A78B0" w:rsidP="000A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78B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Подписи член комиссии</w:t>
            </w:r>
          </w:p>
        </w:tc>
      </w:tr>
      <w:tr w:rsidR="000A78B0" w:rsidRPr="000A78B0" w:rsidTr="000A78B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668" w:type="dxa"/>
          </w:tcPr>
          <w:p w:rsidR="000A78B0" w:rsidRPr="000A78B0" w:rsidRDefault="000A78B0" w:rsidP="000A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</w:tcPr>
          <w:p w:rsidR="000A78B0" w:rsidRPr="000A78B0" w:rsidRDefault="000A78B0" w:rsidP="000A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</w:tcPr>
          <w:p w:rsidR="000A78B0" w:rsidRPr="000A78B0" w:rsidRDefault="000A78B0" w:rsidP="000A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29" w:type="dxa"/>
          </w:tcPr>
          <w:p w:rsidR="000A78B0" w:rsidRPr="000A78B0" w:rsidRDefault="000A78B0" w:rsidP="000A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89" w:type="dxa"/>
            <w:gridSpan w:val="2"/>
          </w:tcPr>
          <w:p w:rsidR="000A78B0" w:rsidRPr="000A78B0" w:rsidRDefault="000A78B0" w:rsidP="000A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91" w:type="dxa"/>
          </w:tcPr>
          <w:p w:rsidR="000A78B0" w:rsidRPr="000A78B0" w:rsidRDefault="000A78B0" w:rsidP="000A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A78B0" w:rsidRPr="000A78B0" w:rsidTr="000A78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668" w:type="dxa"/>
          </w:tcPr>
          <w:p w:rsidR="000A78B0" w:rsidRPr="000A78B0" w:rsidRDefault="000A78B0" w:rsidP="000A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</w:tcPr>
          <w:p w:rsidR="000A78B0" w:rsidRPr="000A78B0" w:rsidRDefault="000A78B0" w:rsidP="000A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925" w:type="dxa"/>
            <w:gridSpan w:val="3"/>
          </w:tcPr>
          <w:p w:rsidR="000A78B0" w:rsidRPr="000A78B0" w:rsidRDefault="000A78B0" w:rsidP="000A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385" w:type="dxa"/>
            <w:gridSpan w:val="2"/>
          </w:tcPr>
          <w:p w:rsidR="000A78B0" w:rsidRPr="000A78B0" w:rsidRDefault="000A78B0" w:rsidP="000A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A78B0" w:rsidRPr="000A78B0" w:rsidTr="000A78B0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227" w:type="dxa"/>
            <w:gridSpan w:val="2"/>
          </w:tcPr>
          <w:p w:rsidR="000A78B0" w:rsidRPr="000A78B0" w:rsidRDefault="000A78B0" w:rsidP="000A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310" w:type="dxa"/>
            <w:gridSpan w:val="5"/>
          </w:tcPr>
          <w:p w:rsidR="000A78B0" w:rsidRPr="000A78B0" w:rsidRDefault="000A78B0" w:rsidP="000A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A78B0" w:rsidRPr="000A78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537" w:type="dxa"/>
            <w:gridSpan w:val="7"/>
          </w:tcPr>
          <w:p w:rsidR="000A78B0" w:rsidRPr="000A78B0" w:rsidRDefault="000A78B0" w:rsidP="000A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0A78B0" w:rsidRPr="000A78B0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537" w:type="dxa"/>
            <w:gridSpan w:val="7"/>
          </w:tcPr>
          <w:p w:rsidR="000A78B0" w:rsidRPr="000A78B0" w:rsidRDefault="000A78B0" w:rsidP="000A7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0A78B0" w:rsidRDefault="000A78B0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72E38" w:rsidRDefault="00672E38" w:rsidP="00672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2E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Бракераж пищи.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6 . 1 . Все блюда и кулинарные изделия, изготовляемые в столовой школы, подлежат обязательному бракеражу по мере их готовности.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6 . 2 . Оценка качества продукции заносится в </w:t>
      </w:r>
      <w:proofErr w:type="spell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бракеражный</w:t>
      </w:r>
      <w:proofErr w:type="spell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журнал до начала еѐ реализации. При нарушении технологии приготовления пищи комиссия обязана снять изделия с раздачи, направить их на доработку или переработку, а при необходимости - на исследование в санитарно - пищевую лабораторию.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6 . 3 . За качество пищи несут ответственность медсестра, заведующая производством, повар столовой.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6 . 4 . Оценка качества блюд и готовых кулинарных изделий </w:t>
      </w:r>
      <w:proofErr w:type="gram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производится</w:t>
      </w:r>
      <w:proofErr w:type="gram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по органолептическим показателям: вкусу, запаху, внешнему виду, цвету, консистенции. В зависимости от этих показателей даются оценки изделиям. </w:t>
      </w:r>
    </w:p>
    <w:p w:rsid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6 . 5 . Органолептическая оценка дается на каждое блюдо. </w:t>
      </w:r>
    </w:p>
    <w:p w:rsid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72E38" w:rsidRDefault="00672E38" w:rsidP="00672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2E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7. Осуществление </w:t>
      </w:r>
      <w:proofErr w:type="gramStart"/>
      <w:r w:rsidRPr="00672E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контроля за</w:t>
      </w:r>
      <w:proofErr w:type="gramEnd"/>
      <w:r w:rsidRPr="00672E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работой </w:t>
      </w:r>
      <w:proofErr w:type="spellStart"/>
      <w:r w:rsidRPr="00672E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бракеражной</w:t>
      </w:r>
      <w:proofErr w:type="spellEnd"/>
      <w:r w:rsidRPr="00672E3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72E38">
        <w:rPr>
          <w:rFonts w:ascii="Times New Roman" w:hAnsi="Times New Roman" w:cs="Times New Roman"/>
          <w:color w:val="000000"/>
          <w:sz w:val="28"/>
          <w:szCs w:val="28"/>
        </w:rPr>
        <w:t>комиссии.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7 . 1 . </w:t>
      </w:r>
      <w:proofErr w:type="gram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Контроль за</w:t>
      </w:r>
      <w:proofErr w:type="gram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работой </w:t>
      </w:r>
      <w:proofErr w:type="spell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бракеражной</w:t>
      </w:r>
      <w:proofErr w:type="spell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комиссии осуществляет директор школы. </w:t>
      </w:r>
    </w:p>
    <w:p w:rsidR="00672E38" w:rsidRPr="00672E38" w:rsidRDefault="00672E38" w:rsidP="00672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7 . 2 . В случае невозможности решения спорных вопросов между членами комиссии, работниками столовой и другими лицами, директор школы совместно с администрацией создают временную комиссию для решения спорных вопросов. </w:t>
      </w:r>
    </w:p>
    <w:p w:rsidR="00672E38" w:rsidRPr="00672E38" w:rsidRDefault="00672E38" w:rsidP="00672E38">
      <w:pPr>
        <w:tabs>
          <w:tab w:val="left" w:pos="1152"/>
        </w:tabs>
        <w:rPr>
          <w:rFonts w:ascii="Times New Roman" w:hAnsi="Times New Roman" w:cs="Times New Roman"/>
        </w:rPr>
      </w:pPr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7 . 3 . Председатель </w:t>
      </w:r>
      <w:proofErr w:type="spell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бракеражной</w:t>
      </w:r>
      <w:proofErr w:type="spell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комисс</w:t>
      </w:r>
      <w:proofErr w:type="gramStart"/>
      <w:r w:rsidRPr="00672E38">
        <w:rPr>
          <w:rFonts w:ascii="Times New Roman" w:hAnsi="Times New Roman" w:cs="Times New Roman"/>
          <w:color w:val="000000"/>
          <w:sz w:val="23"/>
          <w:szCs w:val="23"/>
        </w:rPr>
        <w:t>ии и ее</w:t>
      </w:r>
      <w:proofErr w:type="gramEnd"/>
      <w:r w:rsidRPr="00672E38">
        <w:rPr>
          <w:rFonts w:ascii="Times New Roman" w:hAnsi="Times New Roman" w:cs="Times New Roman"/>
          <w:color w:val="000000"/>
          <w:sz w:val="23"/>
          <w:szCs w:val="23"/>
        </w:rPr>
        <w:t xml:space="preserve"> члены имеют право на начисление стимулирующих выплат (по зоне подчинения).</w:t>
      </w:r>
    </w:p>
    <w:sectPr w:rsidR="00672E38" w:rsidRPr="00672E38" w:rsidSect="008E3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061" w:rsidRDefault="00147061" w:rsidP="00672E38">
      <w:pPr>
        <w:spacing w:after="0" w:line="240" w:lineRule="auto"/>
      </w:pPr>
      <w:r>
        <w:separator/>
      </w:r>
    </w:p>
  </w:endnote>
  <w:endnote w:type="continuationSeparator" w:id="0">
    <w:p w:rsidR="00147061" w:rsidRDefault="00147061" w:rsidP="0067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061" w:rsidRDefault="00147061" w:rsidP="00672E38">
      <w:pPr>
        <w:spacing w:after="0" w:line="240" w:lineRule="auto"/>
      </w:pPr>
      <w:r>
        <w:separator/>
      </w:r>
    </w:p>
  </w:footnote>
  <w:footnote w:type="continuationSeparator" w:id="0">
    <w:p w:rsidR="00147061" w:rsidRDefault="00147061" w:rsidP="00672E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E38"/>
    <w:rsid w:val="000005E8"/>
    <w:rsid w:val="000A78B0"/>
    <w:rsid w:val="000C168C"/>
    <w:rsid w:val="00147061"/>
    <w:rsid w:val="00184257"/>
    <w:rsid w:val="00273D7F"/>
    <w:rsid w:val="00287A5D"/>
    <w:rsid w:val="002906EC"/>
    <w:rsid w:val="002A6696"/>
    <w:rsid w:val="00370DE4"/>
    <w:rsid w:val="003901A8"/>
    <w:rsid w:val="003934EB"/>
    <w:rsid w:val="00666DF3"/>
    <w:rsid w:val="00672E38"/>
    <w:rsid w:val="00885696"/>
    <w:rsid w:val="008B4E90"/>
    <w:rsid w:val="008B6735"/>
    <w:rsid w:val="008E3C60"/>
    <w:rsid w:val="008F1490"/>
    <w:rsid w:val="00A5049A"/>
    <w:rsid w:val="00B31CC8"/>
    <w:rsid w:val="00B74DDA"/>
    <w:rsid w:val="00C5682D"/>
    <w:rsid w:val="00D66D84"/>
    <w:rsid w:val="00F5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2E38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72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2E38"/>
  </w:style>
  <w:style w:type="paragraph" w:styleId="a5">
    <w:name w:val="footer"/>
    <w:basedOn w:val="a"/>
    <w:link w:val="a6"/>
    <w:uiPriority w:val="99"/>
    <w:semiHidden/>
    <w:unhideWhenUsed/>
    <w:rsid w:val="00672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2E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2021-03-13T08:34:00Z</dcterms:created>
  <dcterms:modified xsi:type="dcterms:W3CDTF">2021-03-13T08:52:00Z</dcterms:modified>
</cp:coreProperties>
</file>