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CB" w:rsidRPr="00EB23CB" w:rsidRDefault="00EB23CB" w:rsidP="00EB23CB">
      <w:pPr>
        <w:pStyle w:val="Default"/>
        <w:jc w:val="center"/>
        <w:rPr>
          <w:b/>
          <w:sz w:val="23"/>
          <w:szCs w:val="23"/>
        </w:rPr>
      </w:pPr>
      <w:r w:rsidRPr="00EB23CB">
        <w:rPr>
          <w:b/>
          <w:i/>
          <w:iCs/>
          <w:sz w:val="23"/>
          <w:szCs w:val="23"/>
        </w:rPr>
        <w:t>Муниципальное казенное общеобразовательное учреждение</w:t>
      </w:r>
    </w:p>
    <w:p w:rsidR="00EB23CB" w:rsidRPr="00EB23CB" w:rsidRDefault="00EB23CB" w:rsidP="00EB23CB">
      <w:pPr>
        <w:jc w:val="center"/>
        <w:rPr>
          <w:rFonts w:ascii="Times New Roman" w:hAnsi="Times New Roman" w:cs="Times New Roman"/>
          <w:b/>
        </w:rPr>
      </w:pPr>
      <w:r w:rsidRPr="00EB23CB">
        <w:rPr>
          <w:rFonts w:ascii="Times New Roman" w:hAnsi="Times New Roman" w:cs="Times New Roman"/>
          <w:b/>
          <w:i/>
          <w:iCs/>
          <w:sz w:val="23"/>
          <w:szCs w:val="23"/>
        </w:rPr>
        <w:t>«</w:t>
      </w:r>
      <w:proofErr w:type="spellStart"/>
      <w:r w:rsidRPr="00EB23CB">
        <w:rPr>
          <w:rFonts w:ascii="Times New Roman" w:hAnsi="Times New Roman" w:cs="Times New Roman"/>
          <w:b/>
          <w:i/>
          <w:iCs/>
          <w:sz w:val="23"/>
          <w:szCs w:val="23"/>
        </w:rPr>
        <w:t>Рикванинская</w:t>
      </w:r>
      <w:proofErr w:type="spellEnd"/>
      <w:r w:rsidRPr="00EB23CB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средняя общеобразовательная школа»</w:t>
      </w:r>
    </w:p>
    <w:p w:rsidR="00EB23CB" w:rsidRDefault="00EB23CB" w:rsidP="00EB23CB">
      <w:pPr>
        <w:rPr>
          <w:rFonts w:ascii="Times New Roman" w:hAnsi="Times New Roman" w:cs="Times New Roman"/>
        </w:rPr>
      </w:pPr>
    </w:p>
    <w:p w:rsidR="00EB23CB" w:rsidRPr="00672E38" w:rsidRDefault="00EB23CB" w:rsidP="00EB23CB">
      <w:pPr>
        <w:pStyle w:val="Default"/>
      </w:pPr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60"/>
      </w:tblGrid>
      <w:tr w:rsidR="00EB23CB" w:rsidRPr="00672E38" w:rsidTr="00110F1B">
        <w:trPr>
          <w:trHeight w:val="500"/>
        </w:trPr>
        <w:tc>
          <w:tcPr>
            <w:tcW w:w="3860" w:type="dxa"/>
          </w:tcPr>
          <w:p w:rsidR="00EB23CB" w:rsidRPr="00672E38" w:rsidRDefault="00EB23CB" w:rsidP="0011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2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Рассмотрено </w:t>
            </w:r>
          </w:p>
          <w:p w:rsidR="00EB23CB" w:rsidRPr="00672E38" w:rsidRDefault="00EB23CB" w:rsidP="0011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Педагогическом совете Протокол № 1 от «29» августа 2020 г. </w:t>
            </w:r>
          </w:p>
        </w:tc>
      </w:tr>
    </w:tbl>
    <w:tbl>
      <w:tblPr>
        <w:tblpPr w:leftFromText="180" w:rightFromText="180" w:vertAnchor="text" w:horzAnchor="page" w:tblpX="5986" w:tblpY="-78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72"/>
      </w:tblGrid>
      <w:tr w:rsidR="00EB23CB" w:rsidRPr="00672E38" w:rsidTr="00110F1B">
        <w:trPr>
          <w:trHeight w:val="505"/>
        </w:trPr>
        <w:tc>
          <w:tcPr>
            <w:tcW w:w="4572" w:type="dxa"/>
          </w:tcPr>
          <w:p w:rsidR="00EB23CB" w:rsidRPr="00EB23CB" w:rsidRDefault="00EB23CB" w:rsidP="00EB23CB">
            <w:pPr>
              <w:tabs>
                <w:tab w:val="left" w:pos="15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  <w:t xml:space="preserve">          </w:t>
            </w:r>
            <w:r w:rsidRPr="00EB23CB">
              <w:rPr>
                <w:rFonts w:ascii="Times New Roman" w:hAnsi="Times New Roman" w:cs="Times New Roman"/>
                <w:b/>
                <w:color w:val="000000"/>
                <w:sz w:val="28"/>
                <w:szCs w:val="23"/>
              </w:rPr>
              <w:t>Утверждаю</w:t>
            </w:r>
          </w:p>
          <w:p w:rsidR="00EB23CB" w:rsidRPr="00672E38" w:rsidRDefault="00EB23CB" w:rsidP="0011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Рикванин</w:t>
            </w: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ская</w:t>
            </w:r>
            <w:proofErr w:type="spellEnd"/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СОШ» </w:t>
            </w:r>
          </w:p>
          <w:p w:rsidR="00EB23CB" w:rsidRPr="00672E38" w:rsidRDefault="00EB23CB" w:rsidP="0011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EB23CB" w:rsidRPr="00672E38" w:rsidRDefault="00EB23CB" w:rsidP="0011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«29» августа 2020 г. </w:t>
            </w:r>
          </w:p>
        </w:tc>
      </w:tr>
    </w:tbl>
    <w:p w:rsidR="00EB23CB" w:rsidRPr="00672E38" w:rsidRDefault="00EB23CB" w:rsidP="00EB2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3CB" w:rsidRPr="00672E38" w:rsidRDefault="00EB23CB" w:rsidP="00EB23CB">
      <w:pPr>
        <w:pStyle w:val="Default"/>
      </w:pPr>
      <w:r>
        <w:t xml:space="preserve">    </w:t>
      </w: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  <w:rPr>
          <w:sz w:val="56"/>
          <w:szCs w:val="56"/>
        </w:rPr>
      </w:pPr>
      <w:r>
        <w:t xml:space="preserve"> </w:t>
      </w:r>
      <w:r>
        <w:rPr>
          <w:b/>
          <w:bCs/>
          <w:sz w:val="96"/>
          <w:szCs w:val="96"/>
        </w:rPr>
        <w:t xml:space="preserve">Положение </w:t>
      </w:r>
      <w:r>
        <w:rPr>
          <w:b/>
          <w:bCs/>
          <w:sz w:val="56"/>
          <w:szCs w:val="56"/>
        </w:rPr>
        <w:t xml:space="preserve">об организации питания обучающихся начальных классов </w:t>
      </w:r>
    </w:p>
    <w:p w:rsidR="00EB23CB" w:rsidRPr="00672E38" w:rsidRDefault="00EB23CB" w:rsidP="00EB2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в 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Рикванин</w:t>
      </w:r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ская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СОШ» </w:t>
      </w:r>
    </w:p>
    <w:p w:rsidR="00EB23CB" w:rsidRDefault="00EB23CB" w:rsidP="00EB23CB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EB23CB" w:rsidRDefault="00EB23CB" w:rsidP="00EB23CB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EB23CB" w:rsidRDefault="00EB23CB" w:rsidP="00EB23CB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EB23CB" w:rsidRDefault="00EB23CB" w:rsidP="00EB23CB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EB23CB" w:rsidRDefault="00EB23CB" w:rsidP="00EB23CB">
      <w:pPr>
        <w:tabs>
          <w:tab w:val="left" w:pos="1152"/>
        </w:tabs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с</w:t>
      </w: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Риквани</w:t>
      </w:r>
      <w:proofErr w:type="spellEnd"/>
    </w:p>
    <w:p w:rsidR="008E3C60" w:rsidRDefault="008E3C60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</w:pPr>
    </w:p>
    <w:p w:rsidR="00EB23CB" w:rsidRDefault="00EB23CB" w:rsidP="00EB23C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 xml:space="preserve">Общие положения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>1.1 .Настоящее положение об организации горячего питания учащихся в МКОУ «</w:t>
      </w:r>
      <w:proofErr w:type="spellStart"/>
      <w:r w:rsidRPr="00EB23CB">
        <w:rPr>
          <w:sz w:val="28"/>
          <w:szCs w:val="28"/>
        </w:rPr>
        <w:t>Тандовская</w:t>
      </w:r>
      <w:proofErr w:type="spellEnd"/>
      <w:r w:rsidRPr="00EB23CB">
        <w:rPr>
          <w:sz w:val="28"/>
          <w:szCs w:val="28"/>
        </w:rPr>
        <w:t xml:space="preserve"> СОШ</w:t>
      </w:r>
      <w:proofErr w:type="gramStart"/>
      <w:r w:rsidRPr="00EB23CB">
        <w:rPr>
          <w:sz w:val="28"/>
          <w:szCs w:val="28"/>
        </w:rPr>
        <w:t>»(</w:t>
      </w:r>
      <w:proofErr w:type="gramEnd"/>
      <w:r w:rsidRPr="00EB23CB">
        <w:rPr>
          <w:sz w:val="28"/>
          <w:szCs w:val="28"/>
        </w:rPr>
        <w:t xml:space="preserve">далее - Положение) устанавливает: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единый порядок организации горячего питания в начальных классах;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условия и порядок предоставления горячего питания за счет средств бюджета отдельным категориям учащихся;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отношения между школой и родителями (законными представителями) учащихся по вопросам организации горячего питания;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единые критерии эффективности организации горячего питания в школе.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1.2.Положение разработано в соответствии </w:t>
      </w:r>
      <w:proofErr w:type="gramStart"/>
      <w:r w:rsidRPr="00EB23CB">
        <w:rPr>
          <w:sz w:val="28"/>
          <w:szCs w:val="28"/>
        </w:rPr>
        <w:t>с</w:t>
      </w:r>
      <w:proofErr w:type="gramEnd"/>
      <w:r w:rsidRPr="00EB23CB">
        <w:rPr>
          <w:sz w:val="28"/>
          <w:szCs w:val="28"/>
        </w:rPr>
        <w:t xml:space="preserve">;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Федеральным Законом от 29.12.2012 № 273 - ФЗ «Об образовании в Российской Федерации» (далее - № 273-ФЗ).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Федеральным Законом от 17.07.1999 № 178-ФЗ «О государственной социальной помощи» (далее - № 178-ФЗ).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Постановлением Главного </w:t>
      </w:r>
      <w:proofErr w:type="gramStart"/>
      <w:r w:rsidRPr="00EB23CB">
        <w:rPr>
          <w:sz w:val="28"/>
          <w:szCs w:val="28"/>
        </w:rPr>
        <w:t>государственною</w:t>
      </w:r>
      <w:proofErr w:type="gramEnd"/>
      <w:r w:rsidRPr="00EB23CB">
        <w:rPr>
          <w:sz w:val="28"/>
          <w:szCs w:val="28"/>
        </w:rPr>
        <w:t xml:space="preserve"> санитарного врача Российской Федерации от 23 июля 2008 № 45 «Об утверждении Санитарно-эпидемиологических правила и нормативов </w:t>
      </w:r>
      <w:proofErr w:type="spellStart"/>
      <w:r w:rsidRPr="00EB23CB">
        <w:rPr>
          <w:sz w:val="28"/>
          <w:szCs w:val="28"/>
        </w:rPr>
        <w:t>СанПиН</w:t>
      </w:r>
      <w:proofErr w:type="spellEnd"/>
      <w:r w:rsidRPr="00EB23CB">
        <w:rPr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- </w:t>
      </w:r>
      <w:proofErr w:type="spellStart"/>
      <w:r w:rsidRPr="00EB23CB">
        <w:rPr>
          <w:sz w:val="28"/>
          <w:szCs w:val="28"/>
        </w:rPr>
        <w:t>СанПиН</w:t>
      </w:r>
      <w:proofErr w:type="spellEnd"/>
      <w:r w:rsidRPr="00EB23CB">
        <w:rPr>
          <w:sz w:val="28"/>
          <w:szCs w:val="28"/>
        </w:rPr>
        <w:t xml:space="preserve"> 2.4.5.2409-08).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1.3.К компетенции образовательной организации относится создание необходимых условий для охраны и укрепления здоровья, организации питания обучающихся начальных классов образовательной организации (пункт 3 статьи 28 № 273-ФЗ).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1.4.Под организацией горячего питания учащихся начальных классов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b/>
          <w:bCs/>
          <w:sz w:val="28"/>
          <w:szCs w:val="28"/>
        </w:rPr>
        <w:t xml:space="preserve">2. Общие подходы к организации горячего питания в общеобразовательных организациях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2.1.Основной целью организации горячего питания является создание условий для стопроцентного охвата учащихся начальных классов школы качественным и доступным горячим питанием.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>2.2. МКОУ «</w:t>
      </w:r>
      <w:proofErr w:type="spellStart"/>
      <w:r w:rsidRPr="00EB23CB">
        <w:rPr>
          <w:sz w:val="28"/>
          <w:szCs w:val="28"/>
        </w:rPr>
        <w:t>Тандовская</w:t>
      </w:r>
      <w:proofErr w:type="spellEnd"/>
      <w:r w:rsidRPr="00EB23CB">
        <w:rPr>
          <w:sz w:val="28"/>
          <w:szCs w:val="28"/>
        </w:rPr>
        <w:t xml:space="preserve"> СОШ» организовывает горячее питание самостоятельно в столово</w:t>
      </w:r>
      <w:proofErr w:type="gramStart"/>
      <w:r w:rsidRPr="00EB23CB">
        <w:rPr>
          <w:sz w:val="28"/>
          <w:szCs w:val="28"/>
        </w:rPr>
        <w:t>й-</w:t>
      </w:r>
      <w:proofErr w:type="gramEnd"/>
      <w:r w:rsidRPr="00EB23CB">
        <w:rPr>
          <w:sz w:val="28"/>
          <w:szCs w:val="28"/>
        </w:rPr>
        <w:t xml:space="preserve"> пищеблоке полного цикла;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>2.3. К обслуживанию горячим питанием учащихся начальных классов</w:t>
      </w:r>
      <w:proofErr w:type="gramStart"/>
      <w:r w:rsidRPr="00EB23CB">
        <w:rPr>
          <w:sz w:val="28"/>
          <w:szCs w:val="28"/>
        </w:rPr>
        <w:t>.</w:t>
      </w:r>
      <w:proofErr w:type="gramEnd"/>
      <w:r w:rsidRPr="00EB23CB">
        <w:rPr>
          <w:sz w:val="28"/>
          <w:szCs w:val="28"/>
        </w:rPr>
        <w:t xml:space="preserve"> </w:t>
      </w:r>
      <w:proofErr w:type="gramStart"/>
      <w:r w:rsidRPr="00EB23CB">
        <w:rPr>
          <w:sz w:val="28"/>
          <w:szCs w:val="28"/>
        </w:rPr>
        <w:t>п</w:t>
      </w:r>
      <w:proofErr w:type="gramEnd"/>
      <w:r w:rsidRPr="00EB23CB">
        <w:rPr>
          <w:sz w:val="28"/>
          <w:szCs w:val="28"/>
        </w:rPr>
        <w:t xml:space="preserve">оставке продовольственных товаров для организации горячего питания учащихся начальных классов допускаются предприятия, организации, </w:t>
      </w:r>
      <w:r w:rsidRPr="00EB23CB">
        <w:rPr>
          <w:sz w:val="28"/>
          <w:szCs w:val="28"/>
        </w:rPr>
        <w:lastRenderedPageBreak/>
        <w:t xml:space="preserve">индивидуальные предприниматели, определяемые в соответствии с действующим законодательством.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2.4.Организация горячего питания учащихся начальных классов осуществляется на основании локальных актов общеобразовательной организации, в том числе: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положения об организации горячею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приказов общеобразовательной организации, утверждающих график горячего питания учащихся начальных классов в соответствии с режимом работы общеобразовательной организации; режим работы пищеблока с учетом режима работы общеобразовательной организации и продолжительности учебной недели; примерное 12-дневное меню; ответственного за организацию горячего питания учащихся с определением его функциональных обязанностей: списки учащихся, получающих горячее питание за счет средств федерального бюджета: состав </w:t>
      </w:r>
      <w:proofErr w:type="spellStart"/>
      <w:r w:rsidRPr="00EB23CB">
        <w:rPr>
          <w:sz w:val="28"/>
          <w:szCs w:val="28"/>
        </w:rPr>
        <w:t>бракеражной</w:t>
      </w:r>
      <w:proofErr w:type="spellEnd"/>
      <w:r w:rsidRPr="00EB23CB">
        <w:rPr>
          <w:sz w:val="28"/>
          <w:szCs w:val="28"/>
        </w:rPr>
        <w:t xml:space="preserve"> комиссии (с указанием ответственности и функциональных обязанностей каждого члена комиссии); состав административно-общественной комиссии за организацией горячею питания учащихся (в состав входят представитель администрации, осуществляющий </w:t>
      </w:r>
      <w:proofErr w:type="gramStart"/>
      <w:r w:rsidRPr="00EB23CB">
        <w:rPr>
          <w:sz w:val="28"/>
          <w:szCs w:val="28"/>
        </w:rPr>
        <w:t>контроль за</w:t>
      </w:r>
      <w:proofErr w:type="gramEnd"/>
      <w:r w:rsidRPr="00EB23CB">
        <w:rPr>
          <w:sz w:val="28"/>
          <w:szCs w:val="28"/>
        </w:rPr>
        <w:t xml:space="preserve"> организацией горячего питания, медицинский работник, представители органов общественного самоуправления общеобразовательной организации) и еѐ компетенция; результаты проведенных контрольных мероприятий и иное.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2.5.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</w:t>
      </w:r>
      <w:proofErr w:type="gramStart"/>
      <w:r w:rsidRPr="00EB23CB">
        <w:rPr>
          <w:sz w:val="28"/>
          <w:szCs w:val="28"/>
        </w:rPr>
        <w:t>горячею</w:t>
      </w:r>
      <w:proofErr w:type="gramEnd"/>
      <w:r w:rsidRPr="00EB23CB">
        <w:rPr>
          <w:sz w:val="28"/>
          <w:szCs w:val="28"/>
        </w:rPr>
        <w:t xml:space="preserve"> питания учащихся начальных классов, размещаются на официальном сайте общеобразовательной организации.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2.6. Горячее питание в общеобразовательной организации организуется как за счет средств бюджета, так и за счет средств родителей (законных представителей).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2.7.Организация горячего питания осуществляется на основе примерного 12-дневного меню, которое разрабатывается общеобразовательной организацией по рекомендуемой форме согласно </w:t>
      </w:r>
      <w:proofErr w:type="spellStart"/>
      <w:r w:rsidRPr="00EB23CB">
        <w:rPr>
          <w:sz w:val="28"/>
          <w:szCs w:val="28"/>
        </w:rPr>
        <w:t>СанПиН</w:t>
      </w:r>
      <w:proofErr w:type="spellEnd"/>
      <w:r w:rsidRPr="00EB23CB">
        <w:rPr>
          <w:sz w:val="28"/>
          <w:szCs w:val="28"/>
        </w:rPr>
        <w:t xml:space="preserve"> 2.4.5.2409-08 и согласовывается с </w:t>
      </w:r>
      <w:proofErr w:type="spellStart"/>
      <w:r w:rsidRPr="00EB23CB">
        <w:rPr>
          <w:sz w:val="28"/>
          <w:szCs w:val="28"/>
        </w:rPr>
        <w:t>Роспотребнадзором</w:t>
      </w:r>
      <w:proofErr w:type="spellEnd"/>
      <w:r w:rsidRPr="00EB23CB">
        <w:rPr>
          <w:sz w:val="28"/>
          <w:szCs w:val="28"/>
        </w:rPr>
        <w:t xml:space="preserve">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2.8.Фактическое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lastRenderedPageBreak/>
        <w:t xml:space="preserve">2.9.Фактическое меню ежедневно размещается на информационном стенде школьной столовой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proofErr w:type="gramStart"/>
      <w:r w:rsidRPr="00EB23CB">
        <w:rPr>
          <w:sz w:val="28"/>
          <w:szCs w:val="28"/>
        </w:rPr>
        <w:t xml:space="preserve">2.10.Стоимость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 w:rsidRPr="00EB23CB">
        <w:rPr>
          <w:sz w:val="28"/>
          <w:szCs w:val="28"/>
        </w:rPr>
        <w:t>Роспотребнадзором</w:t>
      </w:r>
      <w:proofErr w:type="spellEnd"/>
      <w:r w:rsidRPr="00EB23CB">
        <w:rPr>
          <w:sz w:val="28"/>
          <w:szCs w:val="28"/>
        </w:rP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 </w:t>
      </w:r>
      <w:proofErr w:type="gramEnd"/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 Оплата за горячее питание производится родителями (законными представителями) учащихся самостоятельно по выписанной квитанции на лицевой счет муниципального органа управления образованием Ботлихского района.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2.12.Отпуск горячего питания организуется по классам в соответствии с графиком, утвержденным руководителем общеобразовательной организации.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2.13.Вопросы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proofErr w:type="gramStart"/>
      <w:r w:rsidRPr="00EB23CB">
        <w:rPr>
          <w:sz w:val="28"/>
          <w:szCs w:val="28"/>
        </w:rPr>
        <w:t xml:space="preserve">2.14.При отсутствии в общеобразовательной организации диетического меню для учащихся, нуждающихся в лечебном 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</w:t>
      </w:r>
      <w:proofErr w:type="spellStart"/>
      <w:r w:rsidRPr="00EB23CB">
        <w:rPr>
          <w:sz w:val="28"/>
          <w:szCs w:val="28"/>
        </w:rPr>
        <w:t>целиакия</w:t>
      </w:r>
      <w:proofErr w:type="spellEnd"/>
      <w:r w:rsidRPr="00EB23CB">
        <w:rPr>
          <w:sz w:val="28"/>
          <w:szCs w:val="28"/>
        </w:rPr>
        <w:t>, аллергия, заболевания ЖКТ и др.), который допускает употребление продуктов, готовых блюд, принесенных из дома детьми в специально отведенных помещениях, оборудованных столами и стульями, холодильниками для временного хранения готовых блюд</w:t>
      </w:r>
      <w:proofErr w:type="gramEnd"/>
      <w:r w:rsidRPr="00EB23CB">
        <w:rPr>
          <w:sz w:val="28"/>
          <w:szCs w:val="28"/>
        </w:rPr>
        <w:t xml:space="preserve"> и пищевых продуктов, микроволновыми печами для разогрева блюд, условиями для мытья рук и при наличии маркировки (все блюда (продукты) помещаются родителем (законным представителем) учащегося в пакет, на пакет наносится </w:t>
      </w:r>
      <w:proofErr w:type="gramStart"/>
      <w:r w:rsidRPr="00EB23CB">
        <w:rPr>
          <w:sz w:val="28"/>
          <w:szCs w:val="28"/>
        </w:rPr>
        <w:t>дата</w:t>
      </w:r>
      <w:proofErr w:type="gramEnd"/>
      <w:r w:rsidRPr="00EB23CB">
        <w:rPr>
          <w:sz w:val="28"/>
          <w:szCs w:val="28"/>
        </w:rPr>
        <w:t xml:space="preserve"> и время приема пищи, ФИО ребенка, класс).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3. </w:t>
      </w:r>
      <w:r w:rsidRPr="00EB23CB">
        <w:rPr>
          <w:b/>
          <w:bCs/>
          <w:sz w:val="28"/>
          <w:szCs w:val="28"/>
        </w:rPr>
        <w:t xml:space="preserve">Условия и порядок предоставления горячего питания отдельным категориям обучающихся за счет средств местного бюджета </w:t>
      </w:r>
    </w:p>
    <w:p w:rsidR="00EB23CB" w:rsidRPr="00EB23CB" w:rsidRDefault="00EB23CB" w:rsidP="00EB23CB">
      <w:pPr>
        <w:pStyle w:val="Default"/>
        <w:spacing w:after="51"/>
        <w:rPr>
          <w:sz w:val="28"/>
          <w:szCs w:val="28"/>
        </w:rPr>
      </w:pPr>
      <w:r w:rsidRPr="00EB23CB">
        <w:rPr>
          <w:sz w:val="28"/>
          <w:szCs w:val="28"/>
        </w:rPr>
        <w:t xml:space="preserve">3.1. Муниципальные общеобразовательные организации оказывают социальную поддержку отдельным категориям учащихся 1-11-х классов, путем предоставления горячего питания за счет средств местного бюджета в учебные дни текущего учебного года в часы работы общеобразовательной организации.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3.2. Сумма средств, выделяемая на каждого учащегося, отдельные категории учащихся 1-11-х классов, получающих социальную поддержку, перечень документов для получения социальной поддержки определяются нормативно-правовым актом органа местного самоуправления.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lastRenderedPageBreak/>
        <w:t xml:space="preserve">3.3.Обязательно в перечень отдельных категорий учащихся 1-11-х классов включаются: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учащиеся 1-4-х классов обеспечиваются бесплатным горячим питанием (основание: пункт 2.1 статьи 37 № 273-ФЗ);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учащиеся с ограниченными возможностями здоровья обеспечиваются бесплатным двухразовым питанием (основание: часть 7 статьи 79 № 273-ФЗ)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учащиеся с ограниченными возможностями здоровья, получающие образование на дому обеспечиваются продуктовым набором (сухим пайком) (основание: часть 7 статьи 79 № 273-ФЗ. письмо </w:t>
      </w:r>
      <w:proofErr w:type="spellStart"/>
      <w:r w:rsidRPr="00EB23CB">
        <w:rPr>
          <w:sz w:val="28"/>
          <w:szCs w:val="28"/>
        </w:rPr>
        <w:t>Минобрнауки</w:t>
      </w:r>
      <w:proofErr w:type="spellEnd"/>
      <w:r w:rsidRPr="00EB23CB">
        <w:rPr>
          <w:sz w:val="28"/>
          <w:szCs w:val="28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дети-инвалиды, имеющие статус учащихся с ограниченными возможностями здоровья, обеспечиваются бесплатным двухразовым питанием (основание: часть 7 статьи 79 № 273-ФЗ. письмо </w:t>
      </w:r>
      <w:proofErr w:type="spellStart"/>
      <w:r w:rsidRPr="00EB23CB">
        <w:rPr>
          <w:sz w:val="28"/>
          <w:szCs w:val="28"/>
        </w:rPr>
        <w:t>Минобрнауки</w:t>
      </w:r>
      <w:proofErr w:type="spellEnd"/>
      <w:r w:rsidRPr="00EB23CB">
        <w:rPr>
          <w:sz w:val="28"/>
          <w:szCs w:val="28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Перечень отдельных категорий учащихся 1 -11-х классов может быть дополнен, а затем утвержден нормативно-правовым актом органа Управления образования АМР Ботлихского района.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3.4.Предоставление горячего питания за счет средств местного бюджета отдельных категорий учащихся 1-11-х классов производится на основании заявления родителей (законных представителей) по форме, установленной общеобразовательной организацией, и копий документов, предоставляемых органами местного Управления образования АМР Ботлихского района в сфере социальной защиты населения. </w:t>
      </w:r>
      <w:proofErr w:type="gramStart"/>
      <w:r w:rsidRPr="00EB23CB">
        <w:rPr>
          <w:sz w:val="28"/>
          <w:szCs w:val="28"/>
        </w:rPr>
        <w:t xml:space="preserve">(Рекомендации - учащиеся из малоимущих семей («малоимущая семья» - семья, имеющая среднедушевой доход ниже величины прожиточного минимума, установленного в субъекте РФ») - на основании копни уведомления уполномоченного органа местного самоуправления Калужской области в сфере социальной защиты населения о назначении государственной социальной помощи (статья 7, пункт 3 статьи 8 № 178-ФЗ). </w:t>
      </w:r>
      <w:proofErr w:type="gramEnd"/>
    </w:p>
    <w:p w:rsidR="00EB23CB" w:rsidRPr="00EB23CB" w:rsidRDefault="00EB23CB" w:rsidP="00EB23CB">
      <w:pPr>
        <w:pStyle w:val="Default"/>
        <w:rPr>
          <w:sz w:val="28"/>
          <w:szCs w:val="28"/>
        </w:rPr>
      </w:pPr>
      <w:proofErr w:type="gramStart"/>
      <w:r w:rsidRPr="00EB23CB">
        <w:rPr>
          <w:sz w:val="28"/>
          <w:szCs w:val="28"/>
        </w:rPr>
        <w:t>3.5.Общеобразовательная организация рассматривает документы, принимает решение об обеспечении горячим питанием учащегося за счет средств местного бюджета либо об отказе в обеспечении горячим питанием учащегося за счет средств местного бюджета и уведомляет о принятом решении одного из родителей (законного представителя) учащегося с указанием причин отказа в предоставлении меры социальной поддержки в течение 3 рабочих дней после приема документов по форме</w:t>
      </w:r>
      <w:proofErr w:type="gramEnd"/>
      <w:r w:rsidRPr="00EB23CB">
        <w:rPr>
          <w:sz w:val="28"/>
          <w:szCs w:val="28"/>
        </w:rPr>
        <w:t xml:space="preserve">, установленной общеобразовательной организацией.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3.6. Основанием для отказа в назначении обеспечения горячим питанием за счет средств бюджета является: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- предоставление не в полном объеме документов, указанных в нормативно-правовом акте органа местного самоуправления;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lastRenderedPageBreak/>
        <w:t xml:space="preserve">- несоответствие документов требованиям для получения горячего питания, установленным </w:t>
      </w:r>
      <w:proofErr w:type="gramStart"/>
      <w:r w:rsidRPr="00EB23CB">
        <w:rPr>
          <w:sz w:val="28"/>
          <w:szCs w:val="28"/>
        </w:rPr>
        <w:t>нормативно-правовом</w:t>
      </w:r>
      <w:proofErr w:type="gramEnd"/>
      <w:r w:rsidRPr="00EB23CB">
        <w:rPr>
          <w:sz w:val="28"/>
          <w:szCs w:val="28"/>
        </w:rPr>
        <w:t xml:space="preserve"> актом органа местного самоуправления.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3.7. Список учащихся-получателей горячего питания за счет средств местного бюджета утверждается приказом руководителя общеобразовательной организации. </w:t>
      </w:r>
    </w:p>
    <w:p w:rsidR="00EB23CB" w:rsidRPr="00EB23CB" w:rsidRDefault="00EB23CB" w:rsidP="00EB23CB">
      <w:pPr>
        <w:pStyle w:val="Default"/>
        <w:spacing w:after="49"/>
        <w:rPr>
          <w:sz w:val="28"/>
          <w:szCs w:val="28"/>
        </w:rPr>
      </w:pPr>
      <w:r w:rsidRPr="00EB23CB">
        <w:rPr>
          <w:sz w:val="28"/>
          <w:szCs w:val="28"/>
        </w:rPr>
        <w:t xml:space="preserve">3.8. Право учащегося на получение горячего питания за счет местного бюджета наступает с первого учебного дня текущего учебного года на срок, определенный органом Управления образования АМР Ботлихского района в сфере образования. Подтверждение права учащегося на получение горячего питания в течение текущего учебного года осуществляется при необходимости в соответствии с действующим законодательством.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3.9. Прибывшие или вновь выявленные учащиеся отдельных категорий учащихся 1-11-х классов, подлежащие получению горячего питания за счет средств бюджета, определяются приказом руководителя общеобразовательной организации в сроки, установленные Управления образования АМР Ботлихского района.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b/>
          <w:bCs/>
          <w:i/>
          <w:iCs/>
          <w:sz w:val="28"/>
          <w:szCs w:val="28"/>
        </w:rPr>
        <w:t xml:space="preserve">4. </w:t>
      </w:r>
      <w:r w:rsidRPr="00EB23CB">
        <w:rPr>
          <w:b/>
          <w:bCs/>
          <w:sz w:val="28"/>
          <w:szCs w:val="28"/>
        </w:rPr>
        <w:t xml:space="preserve">Критерии эффективности организации горячего питания в общеобразовательной организации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4.1.Охват учащихся, получающих горячее питание, в соответствии с санитарно-эпидемиологическими требованиями составляет не менее 100 процентов от общего контингента учащихся начальных классов в общеобразовательной организации и определяется как отношение общего количества учащихся, получающих горячее питание за счет средств федерального бюджета в общеобразовательной организации на текущий учебный год.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4.2.Стоимость горячего питания дополнительного перечня отдельных категорий учащихся 1-11 классов составляет не ниже 100 процентов стоимости питания, используемой при расчете стоимости горячего питания на одного ребенка для учащихся 1-4 классов.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4.3.Значимое и устойчивое улучшение показателей мониторинга здоровья учащихся по показателям мониторинга: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 динамика изменений количества учащихся по группам здоровья (в процентном соотношении);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-динамика изменений количества учащихся с хроническими заболеваниями (анемия, ожирение, диабет, </w:t>
      </w:r>
      <w:proofErr w:type="spellStart"/>
      <w:r w:rsidRPr="00EB23CB">
        <w:rPr>
          <w:sz w:val="28"/>
          <w:szCs w:val="28"/>
        </w:rPr>
        <w:t>целиакция</w:t>
      </w:r>
      <w:proofErr w:type="spellEnd"/>
      <w:r w:rsidRPr="00EB23CB">
        <w:rPr>
          <w:sz w:val="28"/>
          <w:szCs w:val="28"/>
        </w:rPr>
        <w:t xml:space="preserve">, аллергия, заболевания ЖКТ и др.) (в процентном соотношении).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 xml:space="preserve">4.4.Наличие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</w:t>
      </w:r>
      <w:proofErr w:type="spellStart"/>
      <w:r w:rsidRPr="00EB23CB">
        <w:rPr>
          <w:sz w:val="28"/>
          <w:szCs w:val="28"/>
        </w:rPr>
        <w:t>СанПиН</w:t>
      </w:r>
      <w:proofErr w:type="spellEnd"/>
      <w:r w:rsidRPr="00EB23CB">
        <w:rPr>
          <w:sz w:val="28"/>
          <w:szCs w:val="28"/>
        </w:rPr>
        <w:t xml:space="preserve"> 2.4.5.2409-08.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lastRenderedPageBreak/>
        <w:t xml:space="preserve">4.5.Отсутствие обоснованных жалоб, рекламаций, замечаний на организацию горячего питания в общеобразовательной организации со стороны учащихся, родителей (законных представителей), педагогов и надзорных органов. </w:t>
      </w:r>
    </w:p>
    <w:p w:rsidR="00EB23CB" w:rsidRPr="00EB23CB" w:rsidRDefault="00EB23CB" w:rsidP="00EB23CB">
      <w:pPr>
        <w:pStyle w:val="Default"/>
        <w:rPr>
          <w:sz w:val="28"/>
          <w:szCs w:val="28"/>
        </w:rPr>
      </w:pPr>
      <w:r w:rsidRPr="00EB23CB">
        <w:rPr>
          <w:sz w:val="28"/>
          <w:szCs w:val="28"/>
        </w:rPr>
        <w:t>4.6.Проведение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EB23CB" w:rsidRPr="00EB23CB" w:rsidSect="008E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3CB"/>
    <w:rsid w:val="000005E8"/>
    <w:rsid w:val="000C168C"/>
    <w:rsid w:val="00184257"/>
    <w:rsid w:val="00273D7F"/>
    <w:rsid w:val="00287A5D"/>
    <w:rsid w:val="002906EC"/>
    <w:rsid w:val="002A6696"/>
    <w:rsid w:val="00370DE4"/>
    <w:rsid w:val="003901A8"/>
    <w:rsid w:val="003934EB"/>
    <w:rsid w:val="00666DF3"/>
    <w:rsid w:val="00885696"/>
    <w:rsid w:val="008B4E90"/>
    <w:rsid w:val="008B6735"/>
    <w:rsid w:val="008E3C60"/>
    <w:rsid w:val="008F1490"/>
    <w:rsid w:val="009D09F6"/>
    <w:rsid w:val="00A5049A"/>
    <w:rsid w:val="00B31CC8"/>
    <w:rsid w:val="00B74DDA"/>
    <w:rsid w:val="00D66D84"/>
    <w:rsid w:val="00E64654"/>
    <w:rsid w:val="00EB23CB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1997</Words>
  <Characters>11384</Characters>
  <Application>Microsoft Office Word</Application>
  <DocSecurity>0</DocSecurity>
  <Lines>94</Lines>
  <Paragraphs>26</Paragraphs>
  <ScaleCrop>false</ScaleCrop>
  <Company>RePack by SPecialiST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2021-03-13T09:02:00Z</dcterms:created>
  <dcterms:modified xsi:type="dcterms:W3CDTF">2021-03-13T09:09:00Z</dcterms:modified>
</cp:coreProperties>
</file>